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C3" w:rsidRDefault="000C4B5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2632075</wp:posOffset>
            </wp:positionH>
            <wp:positionV relativeFrom="page">
              <wp:posOffset>651510</wp:posOffset>
            </wp:positionV>
            <wp:extent cx="2961640" cy="1272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70C0" strokeweight="0.71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57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9pt" to="569.95pt,26.9pt" o:allowincell="f" strokecolor="#0070C0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70C0" strokeweight="0.71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9pt,25.4pt" to="26.9pt,816.6pt" o:allowincell="f" strokecolor="#0070C0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10351770</wp:posOffset>
                </wp:positionV>
                <wp:extent cx="69157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815.1pt" to="569.95pt,815.1pt" o:allowincell="f" strokecolor="#0070C0" strokeweight="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70C0" strokeweight="0.72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7219315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45pt,25.4pt" to="568.45pt,816.6pt" o:allowincell="f" strokecolor="#0070C0" strokeweight="3pt">
                <w10:wrap anchorx="page" anchory="page"/>
              </v:line>
            </w:pict>
          </mc:Fallback>
        </mc:AlternateContent>
      </w: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200" w:lineRule="exact"/>
        <w:rPr>
          <w:sz w:val="24"/>
          <w:szCs w:val="24"/>
        </w:rPr>
      </w:pPr>
    </w:p>
    <w:p w:rsidR="005B0CC3" w:rsidRDefault="005B0CC3">
      <w:pPr>
        <w:spacing w:line="346" w:lineRule="exact"/>
        <w:rPr>
          <w:sz w:val="24"/>
          <w:szCs w:val="24"/>
        </w:rPr>
      </w:pPr>
    </w:p>
    <w:p w:rsidR="005B0CC3" w:rsidRDefault="000C4B5E">
      <w:pPr>
        <w:ind w:right="-259"/>
        <w:jc w:val="center"/>
        <w:rPr>
          <w:sz w:val="20"/>
          <w:szCs w:val="20"/>
        </w:rPr>
      </w:pPr>
      <w:r>
        <w:rPr>
          <w:rFonts w:ascii="Impact" w:eastAsia="Impact" w:hAnsi="Impact" w:cs="Impact"/>
          <w:b/>
          <w:bCs/>
          <w:color w:val="002060"/>
          <w:sz w:val="40"/>
          <w:szCs w:val="40"/>
        </w:rPr>
        <w:t xml:space="preserve">открытый </w:t>
      </w:r>
      <w:r>
        <w:rPr>
          <w:rFonts w:ascii="Impact" w:eastAsia="Impact" w:hAnsi="Impact" w:cs="Impact"/>
          <w:b/>
          <w:bCs/>
          <w:color w:val="002060"/>
          <w:sz w:val="28"/>
          <w:szCs w:val="28"/>
        </w:rPr>
        <w:t>(публичный)</w:t>
      </w:r>
    </w:p>
    <w:p w:rsidR="005B0CC3" w:rsidRDefault="000C4B5E">
      <w:pPr>
        <w:ind w:right="-259"/>
        <w:jc w:val="center"/>
        <w:rPr>
          <w:sz w:val="20"/>
          <w:szCs w:val="20"/>
        </w:rPr>
      </w:pPr>
      <w:r>
        <w:rPr>
          <w:rFonts w:ascii="Impact" w:eastAsia="Impact" w:hAnsi="Impact" w:cs="Impact"/>
          <w:b/>
          <w:bCs/>
          <w:color w:val="002060"/>
          <w:sz w:val="40"/>
          <w:szCs w:val="40"/>
        </w:rPr>
        <w:t>отчёт</w:t>
      </w:r>
    </w:p>
    <w:p w:rsidR="005B0CC3" w:rsidRDefault="005B0CC3">
      <w:pPr>
        <w:spacing w:line="37" w:lineRule="exact"/>
        <w:rPr>
          <w:sz w:val="24"/>
          <w:szCs w:val="24"/>
        </w:rPr>
      </w:pPr>
    </w:p>
    <w:p w:rsidR="005B0CC3" w:rsidRDefault="000C4B5E">
      <w:pPr>
        <w:spacing w:line="236" w:lineRule="auto"/>
        <w:ind w:left="1040" w:right="780" w:hanging="712"/>
        <w:rPr>
          <w:sz w:val="20"/>
          <w:szCs w:val="20"/>
        </w:rPr>
      </w:pPr>
      <w:r>
        <w:rPr>
          <w:rFonts w:ascii="Impact" w:eastAsia="Impact" w:hAnsi="Impact" w:cs="Impact"/>
          <w:color w:val="002060"/>
          <w:sz w:val="35"/>
          <w:szCs w:val="35"/>
        </w:rPr>
        <w:t>первичной профсоюзной организации работников муниципального дошкольного образовательного</w:t>
      </w:r>
    </w:p>
    <w:p w:rsidR="005B0CC3" w:rsidRDefault="005B0CC3">
      <w:pPr>
        <w:spacing w:line="3" w:lineRule="exact"/>
        <w:rPr>
          <w:sz w:val="24"/>
          <w:szCs w:val="24"/>
        </w:rPr>
      </w:pPr>
    </w:p>
    <w:p w:rsidR="005B0CC3" w:rsidRDefault="000C4B5E">
      <w:pPr>
        <w:ind w:right="-259"/>
        <w:jc w:val="center"/>
        <w:rPr>
          <w:sz w:val="20"/>
          <w:szCs w:val="20"/>
        </w:rPr>
      </w:pPr>
      <w:r>
        <w:rPr>
          <w:rFonts w:ascii="Impact" w:eastAsia="Impact" w:hAnsi="Impact" w:cs="Impact"/>
          <w:color w:val="002060"/>
          <w:sz w:val="36"/>
          <w:szCs w:val="36"/>
        </w:rPr>
        <w:t>учреждения</w:t>
      </w:r>
    </w:p>
    <w:p w:rsidR="005B0CC3" w:rsidRDefault="000C4B5E">
      <w:pPr>
        <w:ind w:right="-259"/>
        <w:jc w:val="center"/>
        <w:rPr>
          <w:sz w:val="20"/>
          <w:szCs w:val="20"/>
        </w:rPr>
      </w:pPr>
      <w:r>
        <w:rPr>
          <w:rFonts w:ascii="Impact" w:eastAsia="Impact" w:hAnsi="Impact" w:cs="Impact"/>
          <w:color w:val="002060"/>
          <w:sz w:val="36"/>
          <w:szCs w:val="36"/>
        </w:rPr>
        <w:t>«</w:t>
      </w:r>
      <w:r w:rsidR="001A6973">
        <w:rPr>
          <w:rFonts w:ascii="Impact" w:eastAsia="Impact" w:hAnsi="Impact" w:cs="Impact"/>
          <w:color w:val="002060"/>
          <w:sz w:val="36"/>
          <w:szCs w:val="36"/>
        </w:rPr>
        <w:t>Детский сад  «Светлячок</w:t>
      </w:r>
      <w:r>
        <w:rPr>
          <w:rFonts w:ascii="Impact" w:eastAsia="Impact" w:hAnsi="Impact" w:cs="Impact"/>
          <w:color w:val="002060"/>
          <w:sz w:val="36"/>
          <w:szCs w:val="36"/>
        </w:rPr>
        <w:t>»</w:t>
      </w:r>
    </w:p>
    <w:p w:rsidR="005B0CC3" w:rsidRDefault="001A6973" w:rsidP="001A6973">
      <w:pPr>
        <w:tabs>
          <w:tab w:val="left" w:pos="2600"/>
        </w:tabs>
        <w:ind w:left="2600"/>
        <w:rPr>
          <w:rFonts w:ascii="Impact" w:eastAsia="Impact" w:hAnsi="Impact" w:cs="Impact"/>
          <w:color w:val="002060"/>
          <w:sz w:val="36"/>
          <w:szCs w:val="36"/>
        </w:rPr>
      </w:pPr>
      <w:proofErr w:type="spellStart"/>
      <w:r>
        <w:rPr>
          <w:rFonts w:ascii="Impact" w:eastAsia="Impact" w:hAnsi="Impact" w:cs="Impact"/>
          <w:color w:val="002060"/>
          <w:sz w:val="36"/>
          <w:szCs w:val="36"/>
        </w:rPr>
        <w:t>Вольского</w:t>
      </w:r>
      <w:proofErr w:type="spellEnd"/>
      <w:r>
        <w:rPr>
          <w:rFonts w:ascii="Impact" w:eastAsia="Impact" w:hAnsi="Impact" w:cs="Impact"/>
          <w:color w:val="002060"/>
          <w:sz w:val="36"/>
          <w:szCs w:val="36"/>
        </w:rPr>
        <w:t xml:space="preserve"> района </w:t>
      </w:r>
      <w:r w:rsidR="000C4B5E">
        <w:rPr>
          <w:rFonts w:ascii="Impact" w:eastAsia="Impact" w:hAnsi="Impact" w:cs="Impact"/>
          <w:color w:val="002060"/>
          <w:sz w:val="36"/>
          <w:szCs w:val="36"/>
        </w:rPr>
        <w:t>Саратовской области»</w:t>
      </w:r>
    </w:p>
    <w:p w:rsidR="005B0CC3" w:rsidRDefault="005B0CC3">
      <w:pPr>
        <w:spacing w:line="200" w:lineRule="exact"/>
        <w:rPr>
          <w:rFonts w:ascii="Impact" w:eastAsia="Impact" w:hAnsi="Impact" w:cs="Impact"/>
          <w:color w:val="002060"/>
          <w:sz w:val="36"/>
          <w:szCs w:val="36"/>
        </w:rPr>
      </w:pPr>
    </w:p>
    <w:p w:rsidR="005B0CC3" w:rsidRDefault="005B0CC3">
      <w:pPr>
        <w:spacing w:line="291" w:lineRule="exact"/>
        <w:rPr>
          <w:rFonts w:ascii="Impact" w:eastAsia="Impact" w:hAnsi="Impact" w:cs="Impact"/>
          <w:color w:val="002060"/>
          <w:sz w:val="36"/>
          <w:szCs w:val="36"/>
        </w:rPr>
      </w:pPr>
    </w:p>
    <w:p w:rsidR="005B0CC3" w:rsidRPr="001A6973" w:rsidRDefault="001A6973" w:rsidP="001A6973">
      <w:pPr>
        <w:tabs>
          <w:tab w:val="left" w:pos="797"/>
        </w:tabs>
        <w:ind w:left="800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1.</w:t>
      </w:r>
      <w:r w:rsidR="000C4B5E"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КРАТКАЯ ХАРАКТЕРИСТИКА ПРОФСОЮЗНОЙ ОРГАНИЗАЦИИ </w:t>
      </w:r>
      <w:r w:rsidR="000C4B5E" w:rsidRPr="001A6973">
        <w:rPr>
          <w:rFonts w:eastAsia="Times New Roman"/>
          <w:sz w:val="28"/>
          <w:szCs w:val="28"/>
        </w:rPr>
        <w:t xml:space="preserve">Первичная профсоюзная организация в нашем детском саду создана </w:t>
      </w:r>
      <w:proofErr w:type="gramStart"/>
      <w:r w:rsidR="000C4B5E" w:rsidRPr="001A6973">
        <w:rPr>
          <w:rFonts w:eastAsia="Times New Roman"/>
          <w:sz w:val="28"/>
          <w:szCs w:val="28"/>
        </w:rPr>
        <w:t>с</w:t>
      </w:r>
      <w:proofErr w:type="gramEnd"/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начала основания образовательного учреждения и стабильно функционирует</w:t>
      </w:r>
    </w:p>
    <w:p w:rsidR="00AC4DCB" w:rsidRPr="001A6973" w:rsidRDefault="001A6973" w:rsidP="001A6973">
      <w:pPr>
        <w:tabs>
          <w:tab w:val="left" w:pos="46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1979</w:t>
      </w:r>
      <w:r w:rsidR="000C4B5E" w:rsidRPr="001A6973">
        <w:rPr>
          <w:rFonts w:eastAsia="Times New Roman"/>
          <w:sz w:val="28"/>
          <w:szCs w:val="28"/>
        </w:rPr>
        <w:t xml:space="preserve"> года. На сегодняшний день </w:t>
      </w:r>
      <w:r w:rsidR="000C4B5E" w:rsidRPr="001A6973">
        <w:rPr>
          <w:rFonts w:eastAsia="Times New Roman"/>
          <w:sz w:val="28"/>
          <w:szCs w:val="28"/>
        </w:rPr>
        <w:t xml:space="preserve">в составе профсоюзной </w:t>
      </w:r>
      <w:r w:rsidR="000C4B5E" w:rsidRPr="001A6973">
        <w:rPr>
          <w:rFonts w:eastAsia="Times New Roman"/>
          <w:sz w:val="28"/>
          <w:szCs w:val="28"/>
        </w:rPr>
        <w:t xml:space="preserve">организации числится </w:t>
      </w:r>
      <w:r w:rsidR="00AC4DCB" w:rsidRPr="001A6973">
        <w:rPr>
          <w:rFonts w:eastAsia="Times New Roman"/>
          <w:sz w:val="28"/>
          <w:szCs w:val="28"/>
        </w:rPr>
        <w:t>11 человек</w:t>
      </w:r>
      <w:r w:rsidR="000C4B5E" w:rsidRPr="001A6973">
        <w:rPr>
          <w:rFonts w:eastAsia="Times New Roman"/>
          <w:sz w:val="28"/>
          <w:szCs w:val="28"/>
        </w:rPr>
        <w:t xml:space="preserve">. Для оперативного учёта членов профсоюза создана электронная база данных, которая постоянно обновляется. 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В</w:t>
      </w:r>
      <w:r w:rsidRPr="001A6973">
        <w:rPr>
          <w:rFonts w:eastAsia="Times New Roman"/>
          <w:sz w:val="28"/>
          <w:szCs w:val="28"/>
        </w:rPr>
        <w:t xml:space="preserve">   детском   саду   сложился</w:t>
      </w:r>
      <w:r w:rsidR="00AC4DCB" w:rsidRPr="001A6973">
        <w:rPr>
          <w:sz w:val="28"/>
          <w:szCs w:val="28"/>
        </w:rPr>
        <w:t xml:space="preserve"> </w:t>
      </w:r>
      <w:r w:rsidRPr="001A6973">
        <w:rPr>
          <w:rFonts w:eastAsia="Times New Roman"/>
          <w:sz w:val="28"/>
          <w:szCs w:val="28"/>
        </w:rPr>
        <w:t>дружный</w:t>
      </w:r>
      <w:r w:rsidR="00AC4DCB" w:rsidRPr="001A6973">
        <w:rPr>
          <w:sz w:val="28"/>
          <w:szCs w:val="28"/>
        </w:rPr>
        <w:t xml:space="preserve">, </w:t>
      </w:r>
      <w:r w:rsidRPr="001A6973">
        <w:rPr>
          <w:rFonts w:eastAsia="Times New Roman"/>
          <w:sz w:val="28"/>
          <w:szCs w:val="28"/>
        </w:rPr>
        <w:t>слаженный</w:t>
      </w:r>
      <w:r w:rsidR="00AC4DCB" w:rsidRPr="001A6973">
        <w:rPr>
          <w:sz w:val="28"/>
          <w:szCs w:val="28"/>
        </w:rPr>
        <w:t xml:space="preserve"> </w:t>
      </w:r>
      <w:r w:rsidRPr="001A6973">
        <w:rPr>
          <w:rFonts w:eastAsia="Times New Roman"/>
          <w:sz w:val="28"/>
          <w:szCs w:val="28"/>
        </w:rPr>
        <w:t>коллектив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единомышленников, объединённых общей задачей – воспитание подрастающего поколения.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AC4DCB" w:rsidP="001A6973">
      <w:pPr>
        <w:tabs>
          <w:tab w:val="left" w:pos="4901"/>
        </w:tabs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2</w:t>
      </w:r>
      <w:r w:rsidR="000C4B5E"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ДЕЯТЕЛЬНОСТЬ ОРГАНИЗАЦИИ </w:t>
      </w:r>
      <w:r w:rsidR="000C4B5E" w:rsidRPr="001A6973">
        <w:rPr>
          <w:rFonts w:eastAsia="Times New Roman"/>
          <w:sz w:val="28"/>
          <w:szCs w:val="28"/>
        </w:rPr>
        <w:t>В 2</w:t>
      </w:r>
      <w:r w:rsidR="001A6973">
        <w:rPr>
          <w:rFonts w:eastAsia="Times New Roman"/>
          <w:sz w:val="28"/>
          <w:szCs w:val="28"/>
        </w:rPr>
        <w:t>022-2023</w:t>
      </w:r>
      <w:r w:rsidRPr="001A6973">
        <w:rPr>
          <w:rFonts w:eastAsia="Times New Roman"/>
          <w:sz w:val="28"/>
          <w:szCs w:val="28"/>
        </w:rPr>
        <w:t xml:space="preserve"> году на заседаниях профкома </w:t>
      </w:r>
      <w:r w:rsidR="000C4B5E" w:rsidRPr="001A6973">
        <w:rPr>
          <w:rFonts w:eastAsia="Times New Roman"/>
          <w:sz w:val="28"/>
          <w:szCs w:val="28"/>
        </w:rPr>
        <w:t>рассматривались следующие вопросы: о</w:t>
      </w:r>
    </w:p>
    <w:p w:rsidR="005B0CC3" w:rsidRPr="001A6973" w:rsidRDefault="000C4B5E" w:rsidP="001A6973">
      <w:pPr>
        <w:rPr>
          <w:sz w:val="28"/>
          <w:szCs w:val="28"/>
        </w:rPr>
      </w:pPr>
      <w:proofErr w:type="gramStart"/>
      <w:r w:rsidRPr="001A6973">
        <w:rPr>
          <w:rFonts w:eastAsia="Times New Roman"/>
          <w:sz w:val="28"/>
          <w:szCs w:val="28"/>
        </w:rPr>
        <w:t>состоянии</w:t>
      </w:r>
      <w:proofErr w:type="gramEnd"/>
      <w:r w:rsidRPr="001A6973">
        <w:rPr>
          <w:rFonts w:eastAsia="Times New Roman"/>
          <w:sz w:val="28"/>
          <w:szCs w:val="28"/>
        </w:rPr>
        <w:t xml:space="preserve"> </w:t>
      </w:r>
      <w:r w:rsidRPr="001A6973">
        <w:rPr>
          <w:rFonts w:eastAsia="Times New Roman"/>
          <w:sz w:val="28"/>
          <w:szCs w:val="28"/>
        </w:rPr>
        <w:t>охраны труда и здоровья, противопожарной безопасности, о состоянии информационной работы, о подготовке ДОУ к новому учебному году, о соблюдении трудового законодательства. На заседаниях профкома ДОУ присутствовало большинство членов профкома. Заседания про</w:t>
      </w:r>
      <w:r w:rsidRPr="001A6973">
        <w:rPr>
          <w:rFonts w:eastAsia="Times New Roman"/>
          <w:sz w:val="28"/>
          <w:szCs w:val="28"/>
        </w:rPr>
        <w:t>водились активно. По вопросам выполнения Соглашения по охране труда заслушивались отчёты представителей администрации ДОУ.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4EFC44F" wp14:editId="4D4ACF7C">
                <wp:simplePos x="0" y="0"/>
                <wp:positionH relativeFrom="column">
                  <wp:posOffset>-609600</wp:posOffset>
                </wp:positionH>
                <wp:positionV relativeFrom="paragraph">
                  <wp:posOffset>1296035</wp:posOffset>
                </wp:positionV>
                <wp:extent cx="69519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102.05pt" to="499.4pt,102.05pt" o:allowincell="f" strokecolor="#0070C0" strokeweight="0.7199pt"/>
            </w:pict>
          </mc:Fallback>
        </mc:AlternateContent>
      </w:r>
    </w:p>
    <w:p w:rsidR="005B0CC3" w:rsidRPr="001A6973" w:rsidRDefault="005B0CC3" w:rsidP="001A6973">
      <w:pPr>
        <w:rPr>
          <w:sz w:val="28"/>
          <w:szCs w:val="28"/>
        </w:rPr>
        <w:sectPr w:rsidR="005B0CC3" w:rsidRPr="001A6973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5B0CC3" w:rsidRPr="001A6973" w:rsidRDefault="000C4B5E" w:rsidP="001A6973">
      <w:pPr>
        <w:numPr>
          <w:ilvl w:val="0"/>
          <w:numId w:val="4"/>
        </w:numPr>
        <w:tabs>
          <w:tab w:val="left" w:pos="551"/>
        </w:tabs>
        <w:ind w:left="340" w:right="2920" w:hanging="7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4A069825" wp14:editId="7A07A3F2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2297952" wp14:editId="5C2002BF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57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9pt" to="569.95pt,26.9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3164FEC" wp14:editId="1A04F837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4BB30389" wp14:editId="2D9B8965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9pt,25.4pt" to="26.9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42F2AD60" wp14:editId="72F212DD">
                <wp:simplePos x="0" y="0"/>
                <wp:positionH relativeFrom="page">
                  <wp:posOffset>322580</wp:posOffset>
                </wp:positionH>
                <wp:positionV relativeFrom="page">
                  <wp:posOffset>10351770</wp:posOffset>
                </wp:positionV>
                <wp:extent cx="69157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815.1pt" to="569.95pt,815.1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BCAA411" wp14:editId="3804FCB7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70C0" strokeweight="0.72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25FB878" wp14:editId="1D34B215">
                <wp:simplePos x="0" y="0"/>
                <wp:positionH relativeFrom="page">
                  <wp:posOffset>7219315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45pt,25.4pt" to="568.45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 РАЗВИТИИ СОЦИАЛЬНОГО ПАРТНЁРСТВА</w:t>
      </w:r>
      <w:proofErr w:type="gramStart"/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A6973">
        <w:rPr>
          <w:rFonts w:eastAsia="Times New Roman"/>
          <w:sz w:val="28"/>
          <w:szCs w:val="28"/>
        </w:rPr>
        <w:t>О</w:t>
      </w:r>
      <w:proofErr w:type="gramEnd"/>
      <w:r w:rsidRPr="001A6973">
        <w:rPr>
          <w:rFonts w:eastAsia="Times New Roman"/>
          <w:sz w:val="28"/>
          <w:szCs w:val="28"/>
        </w:rPr>
        <w:t>дним из приоритетных направлений</w:t>
      </w:r>
      <w:r w:rsidR="001A6973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A6973">
        <w:rPr>
          <w:noProof/>
          <w:sz w:val="28"/>
          <w:szCs w:val="28"/>
        </w:rPr>
        <w:drawing>
          <wp:anchor distT="0" distB="0" distL="114300" distR="114300" simplePos="0" relativeHeight="251641856" behindDoc="1" locked="0" layoutInCell="0" allowOverlap="1" wp14:anchorId="6CA3467E" wp14:editId="4ED45299">
            <wp:simplePos x="0" y="0"/>
            <wp:positionH relativeFrom="column">
              <wp:posOffset>3263900</wp:posOffset>
            </wp:positionH>
            <wp:positionV relativeFrom="paragraph">
              <wp:posOffset>-143510</wp:posOffset>
            </wp:positionV>
            <wp:extent cx="2839720" cy="2176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973">
        <w:rPr>
          <w:rFonts w:eastAsia="Times New Roman"/>
          <w:sz w:val="28"/>
          <w:szCs w:val="28"/>
        </w:rPr>
        <w:t>в</w:t>
      </w:r>
      <w:r w:rsidRPr="001A6973">
        <w:rPr>
          <w:sz w:val="28"/>
          <w:szCs w:val="28"/>
        </w:rPr>
        <w:tab/>
      </w:r>
      <w:r w:rsidRPr="001A6973">
        <w:rPr>
          <w:rFonts w:eastAsia="Times New Roman"/>
          <w:sz w:val="28"/>
          <w:szCs w:val="28"/>
        </w:rPr>
        <w:t>деятельности</w:t>
      </w:r>
      <w:r w:rsidRPr="001A6973">
        <w:rPr>
          <w:sz w:val="28"/>
          <w:szCs w:val="28"/>
        </w:rPr>
        <w:tab/>
      </w:r>
      <w:r w:rsidRPr="001A6973">
        <w:rPr>
          <w:rFonts w:eastAsia="Times New Roman"/>
          <w:sz w:val="28"/>
          <w:szCs w:val="28"/>
        </w:rPr>
        <w:t>профсоюзной</w:t>
      </w:r>
    </w:p>
    <w:p w:rsidR="005B0CC3" w:rsidRPr="001A6973" w:rsidRDefault="000C4B5E" w:rsidP="001A6973">
      <w:pPr>
        <w:ind w:right="470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организации является развитие системы социального партнёрства </w:t>
      </w:r>
      <w:proofErr w:type="gramStart"/>
      <w:r w:rsidRPr="001A6973">
        <w:rPr>
          <w:rFonts w:eastAsia="Times New Roman"/>
          <w:sz w:val="28"/>
          <w:szCs w:val="28"/>
        </w:rPr>
        <w:t>на</w:t>
      </w:r>
      <w:proofErr w:type="gramEnd"/>
    </w:p>
    <w:p w:rsidR="005B0CC3" w:rsidRPr="001A6973" w:rsidRDefault="000C4B5E" w:rsidP="001A6973">
      <w:pPr>
        <w:ind w:right="468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различных </w:t>
      </w:r>
      <w:proofErr w:type="gramStart"/>
      <w:r w:rsidRPr="001A6973">
        <w:rPr>
          <w:rFonts w:eastAsia="Times New Roman"/>
          <w:sz w:val="28"/>
          <w:szCs w:val="28"/>
        </w:rPr>
        <w:t>уровнях</w:t>
      </w:r>
      <w:proofErr w:type="gramEnd"/>
      <w:r w:rsidRPr="001A6973">
        <w:rPr>
          <w:rFonts w:eastAsia="Times New Roman"/>
          <w:sz w:val="28"/>
          <w:szCs w:val="28"/>
        </w:rPr>
        <w:t>. Социальное партнерство в любой из сфер жизни</w:t>
      </w:r>
    </w:p>
    <w:p w:rsidR="005B0CC3" w:rsidRPr="001A6973" w:rsidRDefault="000C4B5E" w:rsidP="001A6973">
      <w:pPr>
        <w:tabs>
          <w:tab w:val="left" w:pos="1820"/>
          <w:tab w:val="left" w:pos="2580"/>
          <w:tab w:val="left" w:pos="4760"/>
        </w:tabs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основано</w:t>
      </w:r>
      <w:r w:rsidRPr="001A6973">
        <w:rPr>
          <w:sz w:val="28"/>
          <w:szCs w:val="28"/>
        </w:rPr>
        <w:tab/>
      </w:r>
      <w:r w:rsidRPr="001A6973">
        <w:rPr>
          <w:rFonts w:eastAsia="Times New Roman"/>
          <w:sz w:val="28"/>
          <w:szCs w:val="28"/>
        </w:rPr>
        <w:t>на</w:t>
      </w:r>
      <w:r w:rsidRPr="001A6973">
        <w:rPr>
          <w:sz w:val="28"/>
          <w:szCs w:val="28"/>
        </w:rPr>
        <w:tab/>
      </w:r>
      <w:r w:rsidRPr="001A6973">
        <w:rPr>
          <w:rFonts w:eastAsia="Times New Roman"/>
          <w:sz w:val="28"/>
          <w:szCs w:val="28"/>
        </w:rPr>
        <w:t>добровольном</w:t>
      </w:r>
      <w:r w:rsidRPr="001A6973">
        <w:rPr>
          <w:sz w:val="28"/>
          <w:szCs w:val="28"/>
        </w:rPr>
        <w:tab/>
      </w:r>
      <w:r w:rsidRPr="001A6973">
        <w:rPr>
          <w:rFonts w:eastAsia="Times New Roman"/>
          <w:sz w:val="28"/>
          <w:szCs w:val="28"/>
        </w:rPr>
        <w:t>и</w:t>
      </w:r>
    </w:p>
    <w:p w:rsidR="005B0CC3" w:rsidRPr="001A6973" w:rsidRDefault="000C4B5E" w:rsidP="001A6973">
      <w:pPr>
        <w:ind w:right="470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взаимовыгодном </w:t>
      </w:r>
      <w:proofErr w:type="gramStart"/>
      <w:r w:rsidRPr="001A6973">
        <w:rPr>
          <w:rFonts w:eastAsia="Times New Roman"/>
          <w:sz w:val="28"/>
          <w:szCs w:val="28"/>
        </w:rPr>
        <w:t>сотрудничестве</w:t>
      </w:r>
      <w:proofErr w:type="gramEnd"/>
      <w:r w:rsidRPr="001A6973">
        <w:rPr>
          <w:rFonts w:eastAsia="Times New Roman"/>
          <w:sz w:val="28"/>
          <w:szCs w:val="28"/>
        </w:rPr>
        <w:t>, направленном на достижение его</w:t>
      </w:r>
    </w:p>
    <w:p w:rsidR="005B0CC3" w:rsidRPr="001A6973" w:rsidRDefault="000C4B5E" w:rsidP="001A6973">
      <w:pPr>
        <w:ind w:right="468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участниками каких-то общих </w:t>
      </w:r>
      <w:r w:rsidRPr="001A6973">
        <w:rPr>
          <w:rFonts w:eastAsia="Times New Roman"/>
          <w:sz w:val="28"/>
          <w:szCs w:val="28"/>
        </w:rPr>
        <w:t xml:space="preserve">социальных целей. Его правила </w:t>
      </w:r>
      <w:proofErr w:type="gramStart"/>
      <w:r w:rsidRPr="001A6973">
        <w:rPr>
          <w:rFonts w:eastAsia="Times New Roman"/>
          <w:sz w:val="28"/>
          <w:szCs w:val="28"/>
        </w:rPr>
        <w:t>для</w:t>
      </w:r>
      <w:proofErr w:type="gramEnd"/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взаимодействия по вопросам трудовых отношений законодательно в достаточной степени очерчены (раздел II ТК РФ) и относятся к взаимоотношениям «работники — работодатель» с возможностью участия в них государственных органов.</w:t>
      </w:r>
      <w:r w:rsidRPr="001A6973">
        <w:rPr>
          <w:rFonts w:eastAsia="Times New Roman"/>
          <w:sz w:val="28"/>
          <w:szCs w:val="28"/>
        </w:rPr>
        <w:t xml:space="preserve"> В своей работе администрация ДОУ и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первичная профсоюзная организация руководствуются основными принципами социального партнёрства для успешного функционирования и развития учреждения, улучшения социально-экономического положения работников. Стороны добив</w:t>
      </w:r>
      <w:r w:rsidRPr="001A6973">
        <w:rPr>
          <w:rFonts w:eastAsia="Times New Roman"/>
          <w:sz w:val="28"/>
          <w:szCs w:val="28"/>
        </w:rPr>
        <w:t xml:space="preserve">аются повышение уровня жизни, оплаты труда и социальных гарантий работников образовательного учреждения. 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Совместно с администрацией ДОУ проводится мониторинг оплаты труда работников, рейды по готовности учре</w:t>
      </w:r>
      <w:r w:rsidR="00AC4DCB" w:rsidRPr="001A6973">
        <w:rPr>
          <w:rFonts w:eastAsia="Times New Roman"/>
          <w:sz w:val="28"/>
          <w:szCs w:val="28"/>
        </w:rPr>
        <w:t>ждения к новому учебному году.</w:t>
      </w:r>
      <w:r w:rsidR="001A6973">
        <w:rPr>
          <w:rFonts w:eastAsia="Times New Roman"/>
          <w:sz w:val="28"/>
          <w:szCs w:val="28"/>
        </w:rPr>
        <w:t xml:space="preserve"> </w:t>
      </w:r>
      <w:proofErr w:type="gramStart"/>
      <w:r w:rsidRPr="001A6973">
        <w:rPr>
          <w:rFonts w:eastAsia="Times New Roman"/>
          <w:sz w:val="28"/>
          <w:szCs w:val="28"/>
        </w:rPr>
        <w:t>В</w:t>
      </w:r>
      <w:proofErr w:type="gramEnd"/>
      <w:r w:rsidRPr="001A6973">
        <w:rPr>
          <w:rFonts w:eastAsia="Times New Roman"/>
          <w:sz w:val="28"/>
          <w:szCs w:val="28"/>
        </w:rPr>
        <w:t xml:space="preserve"> достижении данной цели принимал участие весь коллектив ДОУ. Принималис</w:t>
      </w:r>
      <w:r w:rsidR="00AC4DCB" w:rsidRPr="001A6973">
        <w:rPr>
          <w:rFonts w:eastAsia="Times New Roman"/>
          <w:sz w:val="28"/>
          <w:szCs w:val="28"/>
        </w:rPr>
        <w:t>ь и приветствовались все идеи по</w:t>
      </w:r>
      <w:r w:rsidRPr="001A6973">
        <w:rPr>
          <w:rFonts w:eastAsia="Times New Roman"/>
          <w:sz w:val="28"/>
          <w:szCs w:val="28"/>
        </w:rPr>
        <w:t>, подготовке методических материалов, выдвигались невероятные идеи презентации проекта. Дружеская помощь и поддержка всегда спосо</w:t>
      </w:r>
      <w:r w:rsidR="00AC4DCB" w:rsidRPr="001A6973">
        <w:rPr>
          <w:rFonts w:eastAsia="Times New Roman"/>
          <w:sz w:val="28"/>
          <w:szCs w:val="28"/>
        </w:rPr>
        <w:t>бствуют успеху</w:t>
      </w:r>
      <w:r w:rsidRPr="001A6973">
        <w:rPr>
          <w:rFonts w:eastAsia="Times New Roman"/>
          <w:sz w:val="28"/>
          <w:szCs w:val="28"/>
        </w:rPr>
        <w:t xml:space="preserve">. </w:t>
      </w:r>
    </w:p>
    <w:p w:rsidR="005B0CC3" w:rsidRPr="001A6973" w:rsidRDefault="000C4B5E" w:rsidP="001A6973">
      <w:pPr>
        <w:rPr>
          <w:sz w:val="28"/>
          <w:szCs w:val="28"/>
        </w:rPr>
        <w:sectPr w:rsidR="005B0CC3" w:rsidRPr="001A6973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  <w:r w:rsidRPr="001A6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2ABC358" wp14:editId="1271B859">
                <wp:simplePos x="0" y="0"/>
                <wp:positionH relativeFrom="column">
                  <wp:posOffset>-609600</wp:posOffset>
                </wp:positionH>
                <wp:positionV relativeFrom="paragraph">
                  <wp:posOffset>2309495</wp:posOffset>
                </wp:positionV>
                <wp:extent cx="695198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181.85pt" to="499.4pt,181.85pt" o:allowincell="f" strokecolor="#0070C0" strokeweight="0.7199pt"/>
            </w:pict>
          </mc:Fallback>
        </mc:AlternateConten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lastRenderedPageBreak/>
        <w:t>Социальное партнёрство осуществляется через различные формы взаимодействия</w:t>
      </w:r>
      <w:proofErr w:type="gramStart"/>
      <w:r w:rsidRPr="001A6973">
        <w:rPr>
          <w:rFonts w:eastAsia="Times New Roman"/>
          <w:sz w:val="28"/>
          <w:szCs w:val="28"/>
        </w:rPr>
        <w:t xml:space="preserve"> :</w:t>
      </w:r>
      <w:proofErr w:type="gramEnd"/>
      <w:r w:rsidRPr="001A6973">
        <w:rPr>
          <w:rFonts w:eastAsia="Times New Roman"/>
          <w:sz w:val="28"/>
          <w:szCs w:val="28"/>
        </w:rPr>
        <w:t xml:space="preserve"> участие представителей профорганизации в работе комиссий по ведению переговоров по составлени</w:t>
      </w:r>
      <w:r w:rsidR="00AC4DCB" w:rsidRPr="001A6973">
        <w:rPr>
          <w:rFonts w:eastAsia="Times New Roman"/>
          <w:sz w:val="28"/>
          <w:szCs w:val="28"/>
        </w:rPr>
        <w:t>ю коллективного договора на 2023-2025</w:t>
      </w:r>
      <w:r w:rsidRPr="001A6973">
        <w:rPr>
          <w:rFonts w:eastAsia="Times New Roman"/>
          <w:sz w:val="28"/>
          <w:szCs w:val="28"/>
        </w:rPr>
        <w:t xml:space="preserve"> годы, аттестации педагогов, комиссии по охране тру</w:t>
      </w:r>
      <w:r w:rsidRPr="001A6973">
        <w:rPr>
          <w:rFonts w:eastAsia="Times New Roman"/>
          <w:sz w:val="28"/>
          <w:szCs w:val="28"/>
        </w:rPr>
        <w:t xml:space="preserve">да, подготовке проектов дополнений и изменений в коллективный договор, приёмке к новому учебному году; в подготовке и согласовании локальных актов. 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 ПРАВОЗАЩИТНОЙ ДЕЯТЕЛЬНОСТИ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 wp14:anchorId="2FB9FCB6" wp14:editId="0D209C73">
            <wp:simplePos x="0" y="0"/>
            <wp:positionH relativeFrom="column">
              <wp:posOffset>184785</wp:posOffset>
            </wp:positionH>
            <wp:positionV relativeFrom="paragraph">
              <wp:posOffset>202565</wp:posOffset>
            </wp:positionV>
            <wp:extent cx="2266315" cy="23647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CC3" w:rsidRPr="001A6973" w:rsidRDefault="005B0CC3" w:rsidP="001A6973">
      <w:pPr>
        <w:rPr>
          <w:sz w:val="28"/>
          <w:szCs w:val="28"/>
        </w:rPr>
      </w:pPr>
    </w:p>
    <w:p w:rsidR="00AC4DCB" w:rsidRPr="001A6973" w:rsidRDefault="000C4B5E" w:rsidP="001A6973">
      <w:pPr>
        <w:ind w:left="4040" w:firstLine="70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Профсоюз имеет реальные возможности контроля за соблюдением прав работников на рабочем месте, влияние на заработную плату, условия труда и социальную политику в коллективе</w:t>
      </w:r>
      <w:proofErr w:type="gramStart"/>
      <w:r w:rsidRPr="001A6973">
        <w:rPr>
          <w:rFonts w:eastAsia="Times New Roman"/>
          <w:sz w:val="28"/>
          <w:szCs w:val="28"/>
        </w:rPr>
        <w:t xml:space="preserve"> .</w:t>
      </w:r>
      <w:proofErr w:type="gramEnd"/>
      <w:r w:rsidRPr="001A6973">
        <w:rPr>
          <w:rFonts w:eastAsia="Times New Roman"/>
          <w:sz w:val="28"/>
          <w:szCs w:val="28"/>
        </w:rPr>
        <w:t xml:space="preserve"> </w:t>
      </w: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Всем педаг</w:t>
      </w:r>
      <w:r w:rsidRPr="001A6973">
        <w:rPr>
          <w:rFonts w:eastAsia="Times New Roman"/>
          <w:sz w:val="28"/>
          <w:szCs w:val="28"/>
        </w:rPr>
        <w:t>огам оказывается консультационная помощь в прохождении аттестации на выбранную категорию, создаются необходимые условия для повышения квалификации, разрабатываются соответствующие рекомендации.</w:t>
      </w:r>
    </w:p>
    <w:p w:rsidR="005B0CC3" w:rsidRPr="001A6973" w:rsidRDefault="001A6973" w:rsidP="001A6973">
      <w:pPr>
        <w:tabs>
          <w:tab w:val="left" w:pos="540"/>
        </w:tabs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0C4B5E"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 РАБОТЕ В СФЕРЕ ОПЛАТЫ ТРУДА</w:t>
      </w:r>
    </w:p>
    <w:p w:rsidR="005B0CC3" w:rsidRPr="001A6973" w:rsidRDefault="000C4B5E" w:rsidP="001A6973">
      <w:pPr>
        <w:ind w:right="48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Приоритетным направлением в </w:t>
      </w:r>
      <w:r w:rsidRPr="001A6973">
        <w:rPr>
          <w:rFonts w:eastAsia="Times New Roman"/>
          <w:sz w:val="28"/>
          <w:szCs w:val="28"/>
        </w:rPr>
        <w:t xml:space="preserve">деятельности профсоюзной организации является решение проблем оплаты труда работников МДОУ </w:t>
      </w:r>
      <w:r w:rsidRPr="001A6973">
        <w:rPr>
          <w:rFonts w:eastAsia="Times New Roman"/>
          <w:sz w:val="28"/>
          <w:szCs w:val="28"/>
        </w:rPr>
        <w:t>«</w:t>
      </w:r>
      <w:r w:rsidR="00AC4DCB" w:rsidRPr="001A6973">
        <w:rPr>
          <w:rFonts w:eastAsia="Times New Roman"/>
          <w:sz w:val="28"/>
          <w:szCs w:val="28"/>
        </w:rPr>
        <w:t>Д</w:t>
      </w:r>
      <w:r w:rsidRPr="001A6973">
        <w:rPr>
          <w:rFonts w:eastAsia="Times New Roman"/>
          <w:sz w:val="28"/>
          <w:szCs w:val="28"/>
        </w:rPr>
        <w:t xml:space="preserve">етский сад </w:t>
      </w:r>
      <w:r w:rsidRPr="001A6973">
        <w:rPr>
          <w:rFonts w:eastAsia="Times New Roman"/>
          <w:sz w:val="28"/>
          <w:szCs w:val="28"/>
        </w:rPr>
        <w:t>«</w:t>
      </w:r>
      <w:r w:rsidR="00AC4DCB" w:rsidRPr="001A6973">
        <w:rPr>
          <w:rFonts w:eastAsia="Times New Roman"/>
          <w:sz w:val="28"/>
          <w:szCs w:val="28"/>
        </w:rPr>
        <w:t>Светлячок</w:t>
      </w:r>
      <w:r w:rsidRPr="001A6973">
        <w:rPr>
          <w:rFonts w:eastAsia="Times New Roman"/>
          <w:sz w:val="28"/>
          <w:szCs w:val="28"/>
        </w:rPr>
        <w:t>». Большие возможности для её решения появились в связи с выходом Указа Президента Р.Ф. В.В. Путина от 7 мая 2012года №597 «О меропр</w:t>
      </w:r>
      <w:r w:rsidRPr="001A6973">
        <w:rPr>
          <w:rFonts w:eastAsia="Times New Roman"/>
          <w:sz w:val="28"/>
          <w:szCs w:val="28"/>
        </w:rPr>
        <w:t>иятиях по реализации государственной социальной политики» Оплата труда работников ДОУ осуществляется согласно:</w:t>
      </w:r>
    </w:p>
    <w:p w:rsidR="005B0CC3" w:rsidRPr="001A6973" w:rsidRDefault="000C4B5E" w:rsidP="001A6973">
      <w:pPr>
        <w:numPr>
          <w:ilvl w:val="2"/>
          <w:numId w:val="8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Положения об оплате труда работников,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8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Положения о премировании, надбавках, доплатах и других видах материального стимулирования,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8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дополнительных</w:t>
      </w:r>
      <w:r w:rsidRPr="001A6973">
        <w:rPr>
          <w:rFonts w:eastAsia="Times New Roman"/>
          <w:sz w:val="28"/>
          <w:szCs w:val="28"/>
        </w:rPr>
        <w:t xml:space="preserve"> соглашений к Трудовому договору,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AC4DCB" w:rsidP="001A6973">
      <w:pPr>
        <w:numPr>
          <w:ilvl w:val="2"/>
          <w:numId w:val="8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Коллективного договора на 2023</w:t>
      </w:r>
      <w:r w:rsidR="000C4B5E" w:rsidRPr="001A6973">
        <w:rPr>
          <w:rFonts w:eastAsia="Times New Roman"/>
          <w:sz w:val="28"/>
          <w:szCs w:val="28"/>
        </w:rPr>
        <w:t>-202</w:t>
      </w:r>
      <w:r w:rsidRPr="001A6973">
        <w:rPr>
          <w:rFonts w:eastAsia="Times New Roman"/>
          <w:sz w:val="28"/>
          <w:szCs w:val="28"/>
        </w:rPr>
        <w:t>5</w:t>
      </w:r>
      <w:r w:rsidR="000C4B5E" w:rsidRPr="001A6973">
        <w:rPr>
          <w:rFonts w:eastAsia="Times New Roman"/>
          <w:sz w:val="28"/>
          <w:szCs w:val="28"/>
        </w:rPr>
        <w:t xml:space="preserve"> годы.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1A6973" w:rsidP="001A6973">
      <w:pPr>
        <w:numPr>
          <w:ilvl w:val="1"/>
          <w:numId w:val="8"/>
        </w:numPr>
        <w:tabs>
          <w:tab w:val="left" w:pos="737"/>
        </w:tabs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2022-</w:t>
      </w:r>
      <w:r w:rsidR="00AC4DCB" w:rsidRPr="001A6973">
        <w:rPr>
          <w:rFonts w:eastAsia="Times New Roman"/>
          <w:sz w:val="28"/>
          <w:szCs w:val="28"/>
        </w:rPr>
        <w:t>2023</w:t>
      </w:r>
      <w:r w:rsidR="000C4B5E" w:rsidRPr="001A6973">
        <w:rPr>
          <w:rFonts w:eastAsia="Times New Roman"/>
          <w:sz w:val="28"/>
          <w:szCs w:val="28"/>
        </w:rPr>
        <w:t>году задержек по выплате заработной платы не было. Всем работникам ДОУ выдаются расчётные листки перед получением заработной платы.</w:t>
      </w:r>
    </w:p>
    <w:p w:rsidR="005B0CC3" w:rsidRPr="001A6973" w:rsidRDefault="005B0CC3" w:rsidP="001A6973">
      <w:pPr>
        <w:rPr>
          <w:rFonts w:eastAsia="Times New Roman"/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О РАБОТЕ ПО НАПРАВЛЕНИЮ «ОХРАНА ТРУДА»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7EB14D15" wp14:editId="72E70D4C">
            <wp:simplePos x="0" y="0"/>
            <wp:positionH relativeFrom="column">
              <wp:posOffset>3476625</wp:posOffset>
            </wp:positionH>
            <wp:positionV relativeFrom="paragraph">
              <wp:posOffset>126365</wp:posOffset>
            </wp:positionV>
            <wp:extent cx="2476500" cy="18573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973">
        <w:rPr>
          <w:sz w:val="28"/>
          <w:szCs w:val="28"/>
        </w:rPr>
        <w:t xml:space="preserve">В </w:t>
      </w:r>
      <w:r w:rsidRPr="001A6973">
        <w:rPr>
          <w:rFonts w:eastAsia="Times New Roman"/>
          <w:sz w:val="28"/>
          <w:szCs w:val="28"/>
        </w:rPr>
        <w:t>20</w:t>
      </w:r>
      <w:r w:rsidR="00AC4DCB" w:rsidRPr="001A6973">
        <w:rPr>
          <w:rFonts w:eastAsia="Times New Roman"/>
          <w:sz w:val="28"/>
          <w:szCs w:val="28"/>
        </w:rPr>
        <w:t>22-2023</w:t>
      </w:r>
      <w:r w:rsidRPr="001A6973">
        <w:rPr>
          <w:rFonts w:eastAsia="Times New Roman"/>
          <w:sz w:val="28"/>
          <w:szCs w:val="28"/>
        </w:rPr>
        <w:t xml:space="preserve">году первичной профсоюзной организацией велась целенаправленная работа в области охраны труда. Данная работа велась в тесном контакте </w:t>
      </w:r>
      <w:proofErr w:type="gramStart"/>
      <w:r w:rsidRPr="001A6973">
        <w:rPr>
          <w:rFonts w:eastAsia="Times New Roman"/>
          <w:sz w:val="28"/>
          <w:szCs w:val="28"/>
        </w:rPr>
        <w:t>с</w:t>
      </w:r>
      <w:proofErr w:type="gramEnd"/>
    </w:p>
    <w:p w:rsidR="005B0CC3" w:rsidRPr="001A6973" w:rsidRDefault="000C4B5E" w:rsidP="001A6973">
      <w:pPr>
        <w:ind w:right="4360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социальными партнёрами, представителями администрации. За</w:t>
      </w:r>
    </w:p>
    <w:p w:rsidR="005B0CC3" w:rsidRPr="001A6973" w:rsidRDefault="000C4B5E" w:rsidP="001A6973">
      <w:pPr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20</w:t>
      </w:r>
      <w:r w:rsidR="00AC4DCB" w:rsidRPr="001A6973">
        <w:rPr>
          <w:rFonts w:eastAsia="Times New Roman"/>
          <w:sz w:val="28"/>
          <w:szCs w:val="28"/>
        </w:rPr>
        <w:t>22-23</w:t>
      </w:r>
      <w:r w:rsidRPr="001A6973">
        <w:rPr>
          <w:rFonts w:eastAsia="Times New Roman"/>
          <w:sz w:val="28"/>
          <w:szCs w:val="28"/>
        </w:rPr>
        <w:t>год  зафиксирован  нулевой  уровень</w:t>
      </w:r>
    </w:p>
    <w:p w:rsidR="005B0CC3" w:rsidRPr="001A6973" w:rsidRDefault="001A6973" w:rsidP="001A6973">
      <w:pPr>
        <w:ind w:right="4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0C4B5E" w:rsidRPr="001A6973">
        <w:rPr>
          <w:rFonts w:eastAsia="Times New Roman"/>
          <w:sz w:val="28"/>
          <w:szCs w:val="28"/>
        </w:rPr>
        <w:t xml:space="preserve">равматизма </w:t>
      </w:r>
      <w:r w:rsidR="000C4B5E" w:rsidRPr="001A6973">
        <w:rPr>
          <w:rFonts w:eastAsia="Times New Roman"/>
          <w:sz w:val="28"/>
          <w:szCs w:val="28"/>
        </w:rPr>
        <w:t>среди работников организации. Уделено особое внимание</w:t>
      </w:r>
    </w:p>
    <w:p w:rsidR="005B0CC3" w:rsidRPr="001A6973" w:rsidRDefault="000C4B5E" w:rsidP="001A6973">
      <w:pPr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проведению инструктажа со вновь принятыми работниками, строгому соблюдению работающими требований, правил и инструкций по охране труда, укреплению трудовой дисциплины. Работа по улучшению условий</w:t>
      </w:r>
    </w:p>
    <w:p w:rsidR="005B0CC3" w:rsidRPr="001A6973" w:rsidRDefault="000C4B5E" w:rsidP="001A6973">
      <w:pPr>
        <w:ind w:left="260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охран</w:t>
      </w:r>
      <w:r w:rsidRPr="001A6973">
        <w:rPr>
          <w:rFonts w:eastAsia="Times New Roman"/>
          <w:sz w:val="28"/>
          <w:szCs w:val="28"/>
        </w:rPr>
        <w:t>ытруда</w:t>
      </w:r>
      <w:proofErr w:type="gramStart"/>
      <w:r w:rsidRPr="001A6973">
        <w:rPr>
          <w:rFonts w:eastAsia="Times New Roman"/>
          <w:sz w:val="28"/>
          <w:szCs w:val="28"/>
        </w:rPr>
        <w:t>,с</w:t>
      </w:r>
      <w:proofErr w:type="gramEnd"/>
      <w:r w:rsidRPr="001A6973">
        <w:rPr>
          <w:rFonts w:eastAsia="Times New Roman"/>
          <w:sz w:val="28"/>
          <w:szCs w:val="28"/>
        </w:rPr>
        <w:t>охранениюздоровьяработников,</w:t>
      </w:r>
      <w:r w:rsidRPr="001A6973">
        <w:rPr>
          <w:rFonts w:eastAsia="Times New Roman"/>
          <w:sz w:val="28"/>
          <w:szCs w:val="28"/>
        </w:rPr>
        <w:t>приведению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образовательного учреждения в </w:t>
      </w:r>
      <w:proofErr w:type="spellStart"/>
      <w:r w:rsidRPr="001A6973">
        <w:rPr>
          <w:rFonts w:eastAsia="Times New Roman"/>
          <w:sz w:val="28"/>
          <w:szCs w:val="28"/>
        </w:rPr>
        <w:t>пожаробезопасное</w:t>
      </w:r>
      <w:proofErr w:type="spellEnd"/>
      <w:r w:rsidRPr="001A6973">
        <w:rPr>
          <w:rFonts w:eastAsia="Times New Roman"/>
          <w:sz w:val="28"/>
          <w:szCs w:val="28"/>
        </w:rPr>
        <w:t xml:space="preserve"> состояние осуществляется в рамках реализации государственной политики в области охраны труда в соответствии с Трудовым Кодексом Р.Ф.. В Коллективном договоре на </w:t>
      </w:r>
      <w:r w:rsidR="00AC4DCB" w:rsidRPr="001A6973">
        <w:rPr>
          <w:rFonts w:eastAsia="Times New Roman"/>
          <w:sz w:val="28"/>
          <w:szCs w:val="28"/>
        </w:rPr>
        <w:t>2023 -2025</w:t>
      </w:r>
      <w:r w:rsidRPr="001A6973">
        <w:rPr>
          <w:rFonts w:eastAsia="Times New Roman"/>
          <w:sz w:val="28"/>
          <w:szCs w:val="28"/>
        </w:rPr>
        <w:t xml:space="preserve"> годы» предусмотрен раздел «Охрана труда и здоровья». Работодатель обеспечивает право работников учреждения на здоровые и безопасные условия труда, внедрение средств безопасности труда, предупреждающих производственный травматизм и возникновение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62256A" wp14:editId="12421F57">
                <wp:simplePos x="0" y="0"/>
                <wp:positionH relativeFrom="column">
                  <wp:posOffset>-609600</wp:posOffset>
                </wp:positionH>
                <wp:positionV relativeFrom="paragraph">
                  <wp:posOffset>498475</wp:posOffset>
                </wp:positionV>
                <wp:extent cx="695198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9.25pt" to="499.4pt,39.25pt" o:allowincell="f" strokecolor="#0070C0" strokeweight="0.7199pt"/>
            </w:pict>
          </mc:Fallback>
        </mc:AlternateContent>
      </w:r>
    </w:p>
    <w:p w:rsidR="005B0CC3" w:rsidRPr="001A6973" w:rsidRDefault="005B0CC3" w:rsidP="001A6973">
      <w:pPr>
        <w:rPr>
          <w:sz w:val="28"/>
          <w:szCs w:val="28"/>
        </w:rPr>
        <w:sectPr w:rsidR="005B0CC3" w:rsidRPr="001A6973">
          <w:pgSz w:w="11900" w:h="16838"/>
          <w:pgMar w:top="1138" w:right="846" w:bottom="706" w:left="1440" w:header="0" w:footer="0" w:gutter="0"/>
          <w:cols w:space="720" w:equalWidth="0">
            <w:col w:w="9620"/>
          </w:cols>
        </w:sect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DB8F931" wp14:editId="0C3C8334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882106D" wp14:editId="00BCD15C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578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9pt" to="569.95pt,26.9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B86CE5" wp14:editId="4C36690E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E69178C" wp14:editId="00B9516C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9pt,25.4pt" to="26.9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0753D80" wp14:editId="0CC54A38">
                <wp:simplePos x="0" y="0"/>
                <wp:positionH relativeFrom="page">
                  <wp:posOffset>322580</wp:posOffset>
                </wp:positionH>
                <wp:positionV relativeFrom="page">
                  <wp:posOffset>10351770</wp:posOffset>
                </wp:positionV>
                <wp:extent cx="69157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815.1pt" to="569.95pt,815.1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7BD08CF" wp14:editId="7A07A518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70C0" strokeweight="0.72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5576E4" wp14:editId="73BED554">
                <wp:simplePos x="0" y="0"/>
                <wp:positionH relativeFrom="page">
                  <wp:posOffset>7219315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45pt,25.4pt" to="568.45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sz w:val="28"/>
          <w:szCs w:val="28"/>
        </w:rPr>
        <w:t>профессиональных заболеваний работников. Для реализации этого права ежегодно заключается Соглашение по охране труда с определением в нём организационных и технических мероприятий по охране и безопасности труда, сроков их выпо</w:t>
      </w:r>
      <w:r w:rsidRPr="001A6973">
        <w:rPr>
          <w:rFonts w:eastAsia="Times New Roman"/>
          <w:sz w:val="28"/>
          <w:szCs w:val="28"/>
        </w:rPr>
        <w:t>лнения, ответственных должностных лиц. Отчёты о ходе выполнения Соглашения заслушиваются на заседаниях профсоюзного комитета ДОУ. 2 раза в год составляются акты выполненных работ за подписями заведующего ДОУ и председателя первичной профсоюзной</w: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организации. На официальном сайте в информационно-телекоммуникационной сети «Интернет» указаны сводные данные о результатах проведения специальной оценки условий труда в части установления классов (подклассов) условий труда на рабочих местах</w:t>
      </w:r>
      <w:proofErr w:type="gramStart"/>
      <w:r w:rsidRPr="001A6973">
        <w:rPr>
          <w:rFonts w:eastAsia="Times New Roman"/>
          <w:sz w:val="28"/>
          <w:szCs w:val="28"/>
        </w:rPr>
        <w:t xml:space="preserve"> .</w:t>
      </w:r>
      <w:proofErr w:type="gramEnd"/>
      <w:r w:rsidRPr="001A6973">
        <w:rPr>
          <w:rFonts w:eastAsia="Times New Roman"/>
          <w:sz w:val="28"/>
          <w:szCs w:val="28"/>
        </w:rPr>
        <w:t xml:space="preserve"> Нарушений ин</w:t>
      </w:r>
      <w:r w:rsidRPr="001A6973">
        <w:rPr>
          <w:rFonts w:eastAsia="Times New Roman"/>
          <w:sz w:val="28"/>
          <w:szCs w:val="28"/>
        </w:rPr>
        <w:t>струкций по охране труда и несчастных случаев на производстве не было.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 РЕАЛИЗАЦИИ МОЛОДЁЖНОЙ ПОЛИТИКИ</w:t>
      </w:r>
    </w:p>
    <w:p w:rsidR="005B0CC3" w:rsidRPr="001A6973" w:rsidRDefault="005B0CC3" w:rsidP="001A6973">
      <w:pPr>
        <w:rPr>
          <w:sz w:val="28"/>
          <w:szCs w:val="28"/>
        </w:rPr>
      </w:pPr>
    </w:p>
    <w:p w:rsidR="00AC4DCB" w:rsidRPr="001A6973" w:rsidRDefault="00AC4DCB" w:rsidP="001A6973">
      <w:pPr>
        <w:ind w:left="260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Коллектив ДОУ насчитывает  8 специалистов</w:t>
      </w:r>
      <w:r w:rsidR="000C4B5E" w:rsidRPr="001A6973">
        <w:rPr>
          <w:rFonts w:eastAsia="Times New Roman"/>
          <w:sz w:val="28"/>
          <w:szCs w:val="28"/>
        </w:rPr>
        <w:t>. Это активные, творческие педагоги, проявляющие активную жизненную позицию. В ДОУ широко распространен</w:t>
      </w:r>
      <w:r w:rsidR="000C4B5E" w:rsidRPr="001A6973">
        <w:rPr>
          <w:rFonts w:eastAsia="Times New Roman"/>
          <w:sz w:val="28"/>
          <w:szCs w:val="28"/>
        </w:rPr>
        <w:t xml:space="preserve">о движение наставничества, что способствует лучшей адаптации к профессии. Профессиональная позиция </w:t>
      </w:r>
      <w:r w:rsidR="000C4B5E" w:rsidRPr="001A6973">
        <w:rPr>
          <w:rFonts w:eastAsia="Times New Roman"/>
          <w:sz w:val="28"/>
          <w:szCs w:val="28"/>
        </w:rPr>
        <w:t xml:space="preserve">специалистов проявляется в преобладании гуманистической направленности, что способствует лучшему установлению контактов. </w:t>
      </w:r>
    </w:p>
    <w:p w:rsidR="005B0CC3" w:rsidRPr="001A6973" w:rsidRDefault="000C4B5E" w:rsidP="001A6973">
      <w:pPr>
        <w:tabs>
          <w:tab w:val="left" w:pos="557"/>
        </w:tabs>
        <w:ind w:left="262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Забота о пр</w:t>
      </w:r>
      <w:r w:rsidRPr="001A6973">
        <w:rPr>
          <w:rFonts w:eastAsia="Times New Roman"/>
          <w:sz w:val="28"/>
          <w:szCs w:val="28"/>
        </w:rPr>
        <w:t>офессиональном и творческом росте педагогов - одно из важнейших направлений деятельности профсоюзной организации. В череде изменений системы образования не отходит на второй план проблема кадрового потенциала.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8.ОБ ИНФОРМАЦИОННОЙ РАБОТЕ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Информационная де</w:t>
      </w:r>
      <w:r w:rsidRPr="001A6973">
        <w:rPr>
          <w:rFonts w:eastAsia="Times New Roman"/>
          <w:sz w:val="28"/>
          <w:szCs w:val="28"/>
        </w:rPr>
        <w:t xml:space="preserve">ятельность первичной профсоюзной организации МДОУ </w:t>
      </w:r>
      <w:r w:rsidR="001A6973" w:rsidRPr="001A6973">
        <w:rPr>
          <w:rFonts w:eastAsia="Times New Roman"/>
          <w:sz w:val="28"/>
          <w:szCs w:val="28"/>
        </w:rPr>
        <w:t>«Д</w:t>
      </w:r>
      <w:r w:rsidRPr="001A6973">
        <w:rPr>
          <w:rFonts w:eastAsia="Times New Roman"/>
          <w:sz w:val="28"/>
          <w:szCs w:val="28"/>
        </w:rPr>
        <w:t xml:space="preserve">етский сад </w:t>
      </w:r>
      <w:r w:rsidRPr="001A6973">
        <w:rPr>
          <w:rFonts w:eastAsia="Times New Roman"/>
          <w:sz w:val="28"/>
          <w:szCs w:val="28"/>
        </w:rPr>
        <w:t>«</w:t>
      </w:r>
      <w:r w:rsidR="001A6973" w:rsidRPr="001A6973">
        <w:rPr>
          <w:rFonts w:eastAsia="Times New Roman"/>
          <w:sz w:val="28"/>
          <w:szCs w:val="28"/>
        </w:rPr>
        <w:t>Светлячок»</w:t>
      </w:r>
      <w:r w:rsidRPr="001A6973">
        <w:rPr>
          <w:rFonts w:eastAsia="Times New Roman"/>
          <w:sz w:val="28"/>
          <w:szCs w:val="28"/>
        </w:rPr>
        <w:t>» осуществляется в соответствии с требованиями VII съезда Общероссийского профсоюза образования и Постановлениями IX съезда ФНПР. Основное направление информационной полит</w:t>
      </w:r>
      <w:r w:rsidRPr="001A6973">
        <w:rPr>
          <w:rFonts w:eastAsia="Times New Roman"/>
          <w:sz w:val="28"/>
          <w:szCs w:val="28"/>
        </w:rPr>
        <w:t>ики – более широкое использование информационных технологий</w:t>
      </w:r>
      <w:proofErr w:type="gramStart"/>
      <w:r w:rsidRPr="001A6973">
        <w:rPr>
          <w:rFonts w:eastAsia="Times New Roman"/>
          <w:sz w:val="28"/>
          <w:szCs w:val="28"/>
        </w:rPr>
        <w:t xml:space="preserve"> ,</w:t>
      </w:r>
      <w:proofErr w:type="gramEnd"/>
      <w:r w:rsidRPr="001A6973">
        <w:rPr>
          <w:rFonts w:eastAsia="Times New Roman"/>
          <w:sz w:val="28"/>
          <w:szCs w:val="28"/>
        </w:rPr>
        <w:t xml:space="preserve"> которые позволяют своевременно доносить информацию до членов Профсоюза. Информация предоставляется на сайте дошкольной организации: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340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НАШ ПРОФСОЮЗ - Сайт </w:t>
      </w:r>
      <w:hyperlink r:id="rId10" w:history="1">
        <w:r w:rsidR="001A6973" w:rsidRPr="001A6973">
          <w:rPr>
            <w:rStyle w:val="a3"/>
            <w:rFonts w:eastAsia="Times New Roman"/>
            <w:sz w:val="28"/>
            <w:szCs w:val="28"/>
          </w:rPr>
          <w:t>https://ds-svetlyachok-cherkasskoe-r64.gosweb.gosuslugi.ru/netcat/?catalogue=1&amp;sub=8</w:t>
        </w:r>
      </w:hyperlink>
    </w:p>
    <w:p w:rsidR="001A6973" w:rsidRPr="001A6973" w:rsidRDefault="001A6973" w:rsidP="001A6973">
      <w:pPr>
        <w:ind w:left="340"/>
        <w:rPr>
          <w:sz w:val="28"/>
          <w:szCs w:val="28"/>
        </w:rPr>
      </w:pP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B0AE2CF" wp14:editId="6BAC2398">
                <wp:simplePos x="0" y="0"/>
                <wp:positionH relativeFrom="column">
                  <wp:posOffset>-609600</wp:posOffset>
                </wp:positionH>
                <wp:positionV relativeFrom="paragraph">
                  <wp:posOffset>777240</wp:posOffset>
                </wp:positionV>
                <wp:extent cx="695198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61.2pt" to="499.4pt,61.2pt" o:allowincell="f" strokecolor="#0070C0" strokeweight="0.7199pt"/>
            </w:pict>
          </mc:Fallback>
        </mc:AlternateContent>
      </w:r>
    </w:p>
    <w:p w:rsidR="005B0CC3" w:rsidRPr="001A6973" w:rsidRDefault="005B0CC3" w:rsidP="001A6973">
      <w:pPr>
        <w:rPr>
          <w:sz w:val="28"/>
          <w:szCs w:val="28"/>
        </w:rPr>
        <w:sectPr w:rsidR="005B0CC3" w:rsidRPr="001A6973">
          <w:pgSz w:w="11900" w:h="16838"/>
          <w:pgMar w:top="1138" w:right="846" w:bottom="1144" w:left="1440" w:header="0" w:footer="0" w:gutter="0"/>
          <w:cols w:space="720" w:equalWidth="0">
            <w:col w:w="9620"/>
          </w:cols>
        </w:sectPr>
      </w:pPr>
    </w:p>
    <w:p w:rsidR="005B0CC3" w:rsidRPr="001A6973" w:rsidRDefault="000C4B5E" w:rsidP="001A6973">
      <w:pPr>
        <w:ind w:left="260" w:right="260"/>
        <w:rPr>
          <w:sz w:val="28"/>
          <w:szCs w:val="28"/>
        </w:rPr>
      </w:pP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5DE7CEC" wp14:editId="036B4992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5F225BA" wp14:editId="759E398B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578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9pt" to="569.95pt,26.9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21275B1" wp14:editId="2939EC3B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28609C" wp14:editId="5E0F1DF5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9pt,25.4pt" to="26.9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4FD1F51" wp14:editId="7DA71BB2">
                <wp:simplePos x="0" y="0"/>
                <wp:positionH relativeFrom="page">
                  <wp:posOffset>322580</wp:posOffset>
                </wp:positionH>
                <wp:positionV relativeFrom="page">
                  <wp:posOffset>10351770</wp:posOffset>
                </wp:positionV>
                <wp:extent cx="691578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815.1pt" to="569.95pt,815.1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EDE817D" wp14:editId="091A5BC6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70C0" strokeweight="0.72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33F79B8" wp14:editId="452D69ED">
                <wp:simplePos x="0" y="0"/>
                <wp:positionH relativeFrom="page">
                  <wp:posOffset>7219315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45pt,25.4pt" to="568.45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color w:val="0000FF"/>
          <w:sz w:val="28"/>
          <w:szCs w:val="28"/>
          <w:u w:val="single"/>
        </w:rPr>
        <w:t>https://www.ladushki17-volsk.</w:t>
      </w:r>
      <w:r w:rsidRPr="001A6973">
        <w:rPr>
          <w:rFonts w:eastAsia="Times New Roman"/>
          <w:color w:val="0000FF"/>
          <w:sz w:val="28"/>
          <w:szCs w:val="28"/>
        </w:rPr>
        <w:t xml:space="preserve"> </w:t>
      </w:r>
      <w:r w:rsidRPr="001A6973">
        <w:rPr>
          <w:rFonts w:eastAsia="Times New Roman"/>
          <w:color w:val="000000"/>
          <w:sz w:val="28"/>
          <w:szCs w:val="28"/>
        </w:rPr>
        <w:t>,</w:t>
      </w:r>
      <w:r w:rsidRPr="001A6973">
        <w:rPr>
          <w:rFonts w:eastAsia="Times New Roman"/>
          <w:color w:val="0000FF"/>
          <w:sz w:val="28"/>
          <w:szCs w:val="28"/>
        </w:rPr>
        <w:t xml:space="preserve"> </w:t>
      </w:r>
      <w:r w:rsidRPr="001A6973">
        <w:rPr>
          <w:rFonts w:eastAsia="Times New Roman"/>
          <w:color w:val="000000"/>
          <w:sz w:val="28"/>
          <w:szCs w:val="28"/>
        </w:rPr>
        <w:t>на информационном стенде,</w:t>
      </w:r>
      <w:r w:rsidRPr="001A6973">
        <w:rPr>
          <w:rFonts w:eastAsia="Times New Roman"/>
          <w:color w:val="0000FF"/>
          <w:sz w:val="28"/>
          <w:szCs w:val="28"/>
        </w:rPr>
        <w:t xml:space="preserve"> </w:t>
      </w:r>
      <w:r w:rsidRPr="001A6973">
        <w:rPr>
          <w:rFonts w:eastAsia="Times New Roman"/>
          <w:color w:val="000000"/>
          <w:sz w:val="28"/>
          <w:szCs w:val="28"/>
        </w:rPr>
        <w:t>размещённом в</w:t>
      </w:r>
      <w:r w:rsidRPr="001A6973">
        <w:rPr>
          <w:rFonts w:eastAsia="Times New Roman"/>
          <w:color w:val="0000FF"/>
          <w:sz w:val="28"/>
          <w:szCs w:val="28"/>
        </w:rPr>
        <w:t xml:space="preserve"> </w:t>
      </w:r>
      <w:r w:rsidRPr="001A6973">
        <w:rPr>
          <w:rFonts w:eastAsia="Times New Roman"/>
          <w:color w:val="000000"/>
          <w:sz w:val="28"/>
          <w:szCs w:val="28"/>
        </w:rPr>
        <w:t>доступном для всех сотрудников месте.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 КУЛЬТУРНО-МАССОВОЙ И СПОРТИВНОЙ РАБОТЕ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260" w:firstLine="708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Важным направлением в деятельности нашего профкома является культурно-</w:t>
      </w:r>
      <w:r w:rsidRPr="001A6973">
        <w:rPr>
          <w:rFonts w:eastAsia="Times New Roman"/>
          <w:sz w:val="28"/>
          <w:szCs w:val="28"/>
        </w:rPr>
        <w:t>массовая работа. Наш коллектив ежегодно принимает участие в муниципальном фестивале детского и юношеского творчест</w:t>
      </w:r>
      <w:r w:rsidR="001A6973" w:rsidRPr="001A6973">
        <w:rPr>
          <w:rFonts w:eastAsia="Times New Roman"/>
          <w:sz w:val="28"/>
          <w:szCs w:val="28"/>
        </w:rPr>
        <w:t>ва «Созве</w:t>
      </w:r>
      <w:r>
        <w:rPr>
          <w:rFonts w:eastAsia="Times New Roman"/>
          <w:sz w:val="28"/>
          <w:szCs w:val="28"/>
        </w:rPr>
        <w:t>здие», получа</w:t>
      </w:r>
      <w:r w:rsidR="001A6973" w:rsidRPr="001A6973">
        <w:rPr>
          <w:rFonts w:eastAsia="Times New Roman"/>
          <w:sz w:val="28"/>
          <w:szCs w:val="28"/>
        </w:rPr>
        <w:t>ли грамоты, занимали призовые 1 места</w:t>
      </w:r>
      <w:r w:rsidRPr="001A6973">
        <w:rPr>
          <w:rFonts w:eastAsia="Times New Roman"/>
          <w:sz w:val="28"/>
          <w:szCs w:val="28"/>
        </w:rPr>
        <w:t xml:space="preserve"> Подобные фестивали – это огромная радость для</w:t>
      </w:r>
      <w:r w:rsidRPr="001A6973">
        <w:rPr>
          <w:rFonts w:eastAsia="Times New Roman"/>
          <w:sz w:val="28"/>
          <w:szCs w:val="28"/>
        </w:rPr>
        <w:t xml:space="preserve"> детей и взрослых и колоссальный опыт - профессиональный, коммуникативный. Даёт сильный толчок для дальнейшего развития коллектива в целом. Фестивали, конкурс</w:t>
      </w:r>
      <w:proofErr w:type="gramStart"/>
      <w:r w:rsidRPr="001A6973">
        <w:rPr>
          <w:rFonts w:eastAsia="Times New Roman"/>
          <w:sz w:val="28"/>
          <w:szCs w:val="28"/>
        </w:rPr>
        <w:t>ы-</w:t>
      </w:r>
      <w:proofErr w:type="gramEnd"/>
      <w:r w:rsidRPr="001A6973">
        <w:rPr>
          <w:rFonts w:eastAsia="Times New Roman"/>
          <w:sz w:val="28"/>
          <w:szCs w:val="28"/>
        </w:rPr>
        <w:t xml:space="preserve"> это достижения, практика, опыт, проявления себя. Это наше будущее!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13"/>
        </w:numPr>
        <w:tabs>
          <w:tab w:val="left" w:pos="680"/>
        </w:tabs>
        <w:ind w:left="680" w:hanging="418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ОТДЫХ И ОЗДОРОВЛЕНИЕ</w:t>
      </w:r>
    </w:p>
    <w:p w:rsidR="005B0CC3" w:rsidRPr="001A6973" w:rsidRDefault="000C4B5E" w:rsidP="001A6973">
      <w:pPr>
        <w:ind w:left="98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Большое внимание уделялось в текущем году вопр</w:t>
      </w:r>
      <w:r w:rsidRPr="001A6973">
        <w:rPr>
          <w:rFonts w:eastAsia="Times New Roman"/>
          <w:sz w:val="28"/>
          <w:szCs w:val="28"/>
        </w:rPr>
        <w:t>осам оздоровления.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14"/>
        </w:numPr>
        <w:tabs>
          <w:tab w:val="left" w:pos="685"/>
        </w:tabs>
        <w:ind w:left="260" w:firstLine="2"/>
        <w:rPr>
          <w:rFonts w:eastAsia="Times New Roman"/>
          <w:sz w:val="28"/>
          <w:szCs w:val="28"/>
        </w:rPr>
      </w:pPr>
      <w:proofErr w:type="gramStart"/>
      <w:r w:rsidRPr="001A6973">
        <w:rPr>
          <w:rFonts w:eastAsia="Times New Roman"/>
          <w:sz w:val="28"/>
          <w:szCs w:val="28"/>
        </w:rPr>
        <w:t>плане</w:t>
      </w:r>
      <w:proofErr w:type="gramEnd"/>
      <w:r w:rsidRPr="001A6973">
        <w:rPr>
          <w:rFonts w:eastAsia="Times New Roman"/>
          <w:sz w:val="28"/>
          <w:szCs w:val="28"/>
        </w:rPr>
        <w:t xml:space="preserve"> организации оздоровления реализуются различные варианты предоставления членам профсоюза путёвок для санаторно-курортного лечения и туристического отдыха. </w:t>
      </w:r>
    </w:p>
    <w:p w:rsidR="005B0CC3" w:rsidRPr="001A6973" w:rsidRDefault="000C4B5E" w:rsidP="001A6973">
      <w:pPr>
        <w:rPr>
          <w:sz w:val="28"/>
          <w:szCs w:val="28"/>
        </w:rPr>
        <w:sectPr w:rsidR="005B0CC3" w:rsidRPr="001A6973">
          <w:pgSz w:w="11900" w:h="16838"/>
          <w:pgMar w:top="1138" w:right="846" w:bottom="777" w:left="1440" w:header="0" w:footer="0" w:gutter="0"/>
          <w:cols w:space="720" w:equalWidth="0">
            <w:col w:w="9620"/>
          </w:cols>
        </w:sectPr>
      </w:pPr>
      <w:r w:rsidRPr="001A6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A457A04" wp14:editId="5666F240">
                <wp:simplePos x="0" y="0"/>
                <wp:positionH relativeFrom="column">
                  <wp:posOffset>-609600</wp:posOffset>
                </wp:positionH>
                <wp:positionV relativeFrom="paragraph">
                  <wp:posOffset>543560</wp:posOffset>
                </wp:positionV>
                <wp:extent cx="69519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2.8pt" to="499.4pt,42.8pt" o:allowincell="f" strokecolor="#0070C0" strokeweight="0.7199pt"/>
            </w:pict>
          </mc:Fallback>
        </mc:AlternateContent>
      </w:r>
    </w:p>
    <w:p w:rsidR="005B0CC3" w:rsidRPr="001A6973" w:rsidRDefault="000C4B5E" w:rsidP="001A6973">
      <w:pPr>
        <w:rPr>
          <w:sz w:val="28"/>
          <w:szCs w:val="28"/>
        </w:rPr>
      </w:pPr>
      <w:r w:rsidRPr="001A6973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6685266" wp14:editId="2B2DE208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A45119E" wp14:editId="66C1A387">
                <wp:simplePos x="0" y="0"/>
                <wp:positionH relativeFrom="page">
                  <wp:posOffset>322580</wp:posOffset>
                </wp:positionH>
                <wp:positionV relativeFrom="page">
                  <wp:posOffset>341630</wp:posOffset>
                </wp:positionV>
                <wp:extent cx="691578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26.9pt" to="569.95pt,26.9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DAB56AC" wp14:editId="2128DC27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70C0" strokeweight="0.7199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7928B93" wp14:editId="0C016437">
                <wp:simplePos x="0" y="0"/>
                <wp:positionH relativeFrom="page">
                  <wp:posOffset>341630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9pt,25.4pt" to="26.9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C6E5558" wp14:editId="1FCCCFC3">
                <wp:simplePos x="0" y="0"/>
                <wp:positionH relativeFrom="page">
                  <wp:posOffset>322580</wp:posOffset>
                </wp:positionH>
                <wp:positionV relativeFrom="page">
                  <wp:posOffset>10351770</wp:posOffset>
                </wp:positionV>
                <wp:extent cx="691578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4pt,815.1pt" to="569.95pt,815.1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F4B2790" wp14:editId="513969DF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70C0" strokeweight="0.72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29F7072" wp14:editId="59A9967C">
                <wp:simplePos x="0" y="0"/>
                <wp:positionH relativeFrom="page">
                  <wp:posOffset>7219315</wp:posOffset>
                </wp:positionH>
                <wp:positionV relativeFrom="page">
                  <wp:posOffset>322580</wp:posOffset>
                </wp:positionV>
                <wp:extent cx="0" cy="1004824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4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45pt,25.4pt" to="568.45pt,816.6pt" o:allowincell="f" strokecolor="#0070C0" strokeweight="3pt">
                <w10:wrap anchorx="page" anchory="page"/>
              </v:line>
            </w:pict>
          </mc:Fallback>
        </mc:AlternateContent>
      </w:r>
      <w:r w:rsidRPr="001A6973">
        <w:rPr>
          <w:rFonts w:eastAsia="Times New Roman"/>
          <w:sz w:val="28"/>
          <w:szCs w:val="28"/>
        </w:rPr>
        <w:t>Из мониторинга по охвату оздоровлением основной причиной отказа от путёвок является отдалённость нашего района от южных санаториев, семейные обстоятельств</w:t>
      </w:r>
      <w:r w:rsidRPr="001A6973">
        <w:rPr>
          <w:rFonts w:eastAsia="Times New Roman"/>
          <w:sz w:val="28"/>
          <w:szCs w:val="28"/>
        </w:rPr>
        <w:t xml:space="preserve">а. В дальнейшем необходимо усилить работу в данном направлении, оказывать социальную поддержку и искать новые пути по предоставлению семейного отдыха членов профсоюза. 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b/>
          <w:bCs/>
          <w:i/>
          <w:iCs/>
          <w:sz w:val="28"/>
          <w:szCs w:val="28"/>
          <w:u w:val="single"/>
        </w:rPr>
        <w:t>11.ФИНАНСОВАЯ ДЕЯТЕЛЬНОСТЬ.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1A6973" w:rsidP="001A6973">
      <w:pPr>
        <w:numPr>
          <w:ilvl w:val="1"/>
          <w:numId w:val="15"/>
        </w:numPr>
        <w:tabs>
          <w:tab w:val="left" w:pos="673"/>
        </w:tabs>
        <w:ind w:left="260" w:firstLine="72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2022-2023</w:t>
      </w:r>
      <w:r w:rsidR="000C4B5E" w:rsidRPr="001A6973">
        <w:rPr>
          <w:rFonts w:eastAsia="Times New Roman"/>
          <w:sz w:val="28"/>
          <w:szCs w:val="28"/>
        </w:rPr>
        <w:t>году расходы членских профсоюзных взносов осуществлялись на следующие мероприятия:</w:t>
      </w:r>
    </w:p>
    <w:p w:rsidR="005B0CC3" w:rsidRPr="001A6973" w:rsidRDefault="005B0CC3" w:rsidP="001A6973">
      <w:pPr>
        <w:rPr>
          <w:rFonts w:eastAsia="Times New Roman"/>
          <w:sz w:val="28"/>
          <w:szCs w:val="28"/>
        </w:rPr>
      </w:pPr>
    </w:p>
    <w:p w:rsidR="005B0CC3" w:rsidRPr="001A6973" w:rsidRDefault="000C4B5E" w:rsidP="001A6973">
      <w:pPr>
        <w:numPr>
          <w:ilvl w:val="2"/>
          <w:numId w:val="15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информационно-пропагандисткая работа;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15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культурно-массовые мероприятия;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15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поздравления юбиляров;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15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приобретение Новогодних подарков детям членов профсоюзной организации;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2"/>
          <w:numId w:val="15"/>
        </w:numPr>
        <w:tabs>
          <w:tab w:val="left" w:pos="980"/>
        </w:tabs>
        <w:ind w:left="980" w:hanging="358"/>
        <w:rPr>
          <w:rFonts w:eastAsia="Wingdings"/>
          <w:sz w:val="28"/>
          <w:szCs w:val="28"/>
          <w:vertAlign w:val="superscript"/>
        </w:rPr>
      </w:pPr>
      <w:r w:rsidRPr="001A6973">
        <w:rPr>
          <w:rFonts w:eastAsia="Times New Roman"/>
          <w:sz w:val="28"/>
          <w:szCs w:val="28"/>
        </w:rPr>
        <w:t>.</w:t>
      </w:r>
    </w:p>
    <w:p w:rsidR="005B0CC3" w:rsidRPr="001A6973" w:rsidRDefault="005B0CC3" w:rsidP="001A6973">
      <w:pPr>
        <w:rPr>
          <w:rFonts w:eastAsia="Wingdings"/>
          <w:sz w:val="28"/>
          <w:szCs w:val="28"/>
          <w:vertAlign w:val="superscript"/>
        </w:rPr>
      </w:pPr>
    </w:p>
    <w:p w:rsidR="005B0CC3" w:rsidRPr="001A6973" w:rsidRDefault="000C4B5E" w:rsidP="001A6973">
      <w:pPr>
        <w:numPr>
          <w:ilvl w:val="0"/>
          <w:numId w:val="15"/>
        </w:numPr>
        <w:tabs>
          <w:tab w:val="left" w:pos="622"/>
        </w:tabs>
        <w:ind w:left="260" w:firstLine="2"/>
        <w:rPr>
          <w:rFonts w:eastAsia="Times New Roman"/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расходной части профсоюзного бюджета по-прежнему наибольшие расходы складываются по статье «культурно-массовые</w:t>
      </w:r>
      <w:r w:rsidRPr="001A6973">
        <w:rPr>
          <w:rFonts w:eastAsia="Times New Roman"/>
          <w:sz w:val="28"/>
          <w:szCs w:val="28"/>
        </w:rPr>
        <w:t xml:space="preserve"> мероприятия».</w:t>
      </w:r>
    </w:p>
    <w:p w:rsidR="005B0CC3" w:rsidRPr="001A6973" w:rsidRDefault="005B0CC3" w:rsidP="001A6973">
      <w:pPr>
        <w:rPr>
          <w:rFonts w:eastAsia="Times New Roman"/>
          <w:sz w:val="28"/>
          <w:szCs w:val="28"/>
        </w:rPr>
      </w:pPr>
    </w:p>
    <w:p w:rsidR="005B0CC3" w:rsidRPr="001A6973" w:rsidRDefault="000C4B5E" w:rsidP="001A6973">
      <w:pPr>
        <w:numPr>
          <w:ilvl w:val="0"/>
          <w:numId w:val="15"/>
        </w:numPr>
        <w:tabs>
          <w:tab w:val="left" w:pos="557"/>
        </w:tabs>
        <w:ind w:left="260" w:firstLine="2"/>
        <w:rPr>
          <w:rFonts w:eastAsia="Times New Roman"/>
          <w:sz w:val="28"/>
          <w:szCs w:val="28"/>
        </w:rPr>
      </w:pPr>
      <w:bookmarkStart w:id="0" w:name="_GoBack"/>
      <w:bookmarkEnd w:id="0"/>
      <w:r w:rsidRPr="001A6973">
        <w:rPr>
          <w:rFonts w:eastAsia="Times New Roman"/>
          <w:sz w:val="28"/>
          <w:szCs w:val="28"/>
        </w:rPr>
        <w:t>предстоящий период предстоит продолжать работу по рациональному и эффективному расходованию сре</w:t>
      </w:r>
      <w:proofErr w:type="gramStart"/>
      <w:r w:rsidRPr="001A6973">
        <w:rPr>
          <w:rFonts w:eastAsia="Times New Roman"/>
          <w:sz w:val="28"/>
          <w:szCs w:val="28"/>
        </w:rPr>
        <w:t>дств пр</w:t>
      </w:r>
      <w:proofErr w:type="gramEnd"/>
      <w:r w:rsidRPr="001A6973">
        <w:rPr>
          <w:rFonts w:eastAsia="Times New Roman"/>
          <w:sz w:val="28"/>
          <w:szCs w:val="28"/>
        </w:rPr>
        <w:t>офсоюзного бюджета, а также больше уделять внимания оздоровлению и отдыху членов профсоюза.</w:t>
      </w: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26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В 20</w:t>
      </w:r>
      <w:r w:rsidR="001A6973" w:rsidRPr="001A6973">
        <w:rPr>
          <w:rFonts w:eastAsia="Times New Roman"/>
          <w:sz w:val="28"/>
          <w:szCs w:val="28"/>
        </w:rPr>
        <w:t>22-2023</w:t>
      </w:r>
      <w:r w:rsidRPr="001A6973">
        <w:rPr>
          <w:rFonts w:eastAsia="Times New Roman"/>
          <w:sz w:val="28"/>
          <w:szCs w:val="28"/>
        </w:rPr>
        <w:t xml:space="preserve">году деятельность первичной профсоюзной организации МДОУ </w:t>
      </w:r>
      <w:r w:rsidRPr="001A6973">
        <w:rPr>
          <w:rFonts w:eastAsia="Times New Roman"/>
          <w:sz w:val="28"/>
          <w:szCs w:val="28"/>
        </w:rPr>
        <w:t>«</w:t>
      </w:r>
      <w:r w:rsidR="001A6973" w:rsidRPr="001A6973">
        <w:rPr>
          <w:rFonts w:eastAsia="Times New Roman"/>
          <w:sz w:val="28"/>
          <w:szCs w:val="28"/>
        </w:rPr>
        <w:t>Д</w:t>
      </w:r>
      <w:r w:rsidRPr="001A6973">
        <w:rPr>
          <w:rFonts w:eastAsia="Times New Roman"/>
          <w:sz w:val="28"/>
          <w:szCs w:val="28"/>
        </w:rPr>
        <w:t xml:space="preserve">етский сад </w:t>
      </w:r>
      <w:r w:rsidRPr="001A6973">
        <w:rPr>
          <w:rFonts w:eastAsia="Times New Roman"/>
          <w:sz w:val="28"/>
          <w:szCs w:val="28"/>
        </w:rPr>
        <w:t>«</w:t>
      </w:r>
      <w:r w:rsidR="001A6973" w:rsidRPr="001A6973">
        <w:rPr>
          <w:rFonts w:eastAsia="Times New Roman"/>
          <w:sz w:val="28"/>
          <w:szCs w:val="28"/>
        </w:rPr>
        <w:t>Светлячок</w:t>
      </w:r>
      <w:r w:rsidRPr="001A6973">
        <w:rPr>
          <w:rFonts w:eastAsia="Times New Roman"/>
          <w:sz w:val="28"/>
          <w:szCs w:val="28"/>
        </w:rPr>
        <w:t>» охватывала все основные направления, предусмотренные Положением о первичной профсоюзной организации.</w:t>
      </w:r>
    </w:p>
    <w:p w:rsidR="005B0CC3" w:rsidRPr="001A6973" w:rsidRDefault="005B0CC3" w:rsidP="001A6973">
      <w:pPr>
        <w:rPr>
          <w:sz w:val="28"/>
          <w:szCs w:val="28"/>
        </w:rPr>
        <w:sectPr w:rsidR="005B0CC3" w:rsidRPr="001A697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62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 xml:space="preserve">Председатель </w:t>
      </w:r>
      <w:proofErr w:type="gramStart"/>
      <w:r w:rsidRPr="001A6973">
        <w:rPr>
          <w:rFonts w:eastAsia="Times New Roman"/>
          <w:sz w:val="28"/>
          <w:szCs w:val="28"/>
        </w:rPr>
        <w:t>первичной</w:t>
      </w:r>
      <w:proofErr w:type="gramEnd"/>
    </w:p>
    <w:p w:rsidR="005B0CC3" w:rsidRPr="001A6973" w:rsidRDefault="005B0CC3" w:rsidP="001A6973">
      <w:pPr>
        <w:rPr>
          <w:sz w:val="28"/>
          <w:szCs w:val="28"/>
        </w:rPr>
      </w:pPr>
    </w:p>
    <w:p w:rsidR="005B0CC3" w:rsidRPr="001A6973" w:rsidRDefault="000C4B5E" w:rsidP="001A6973">
      <w:pPr>
        <w:ind w:left="620"/>
        <w:rPr>
          <w:sz w:val="28"/>
          <w:szCs w:val="28"/>
        </w:rPr>
      </w:pPr>
      <w:r w:rsidRPr="001A6973">
        <w:rPr>
          <w:rFonts w:eastAsia="Times New Roman"/>
          <w:sz w:val="28"/>
          <w:szCs w:val="28"/>
        </w:rPr>
        <w:t>про</w:t>
      </w:r>
      <w:r w:rsidRPr="001A6973">
        <w:rPr>
          <w:rFonts w:eastAsia="Times New Roman"/>
          <w:sz w:val="28"/>
          <w:szCs w:val="28"/>
        </w:rPr>
        <w:t>фсоюзной организации</w:t>
      </w:r>
    </w:p>
    <w:p w:rsidR="005B0CC3" w:rsidRDefault="000C4B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1827530</wp:posOffset>
                </wp:positionV>
                <wp:extent cx="695198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143.9pt" to="499.4pt,143.9pt" o:allowincell="f" strokecolor="#0070C0" strokeweight="0.7199pt"/>
            </w:pict>
          </mc:Fallback>
        </mc:AlternateContent>
      </w:r>
    </w:p>
    <w:p w:rsidR="005B0CC3" w:rsidRDefault="000C4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B0CC3" w:rsidRDefault="005B0CC3">
      <w:pPr>
        <w:spacing w:line="200" w:lineRule="exact"/>
        <w:rPr>
          <w:sz w:val="20"/>
          <w:szCs w:val="20"/>
        </w:rPr>
      </w:pPr>
    </w:p>
    <w:p w:rsidR="005B0CC3" w:rsidRDefault="005B0CC3">
      <w:pPr>
        <w:spacing w:line="316" w:lineRule="exact"/>
        <w:rPr>
          <w:sz w:val="20"/>
          <w:szCs w:val="20"/>
        </w:rPr>
      </w:pPr>
    </w:p>
    <w:p w:rsidR="005B0CC3" w:rsidRDefault="001A697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Л.В. </w:t>
      </w:r>
      <w:proofErr w:type="spellStart"/>
      <w:r>
        <w:rPr>
          <w:rFonts w:eastAsia="Times New Roman"/>
          <w:sz w:val="27"/>
          <w:szCs w:val="27"/>
        </w:rPr>
        <w:t>Огольцова</w:t>
      </w:r>
      <w:proofErr w:type="spellEnd"/>
    </w:p>
    <w:p w:rsidR="005B0CC3" w:rsidRDefault="005B0CC3">
      <w:pPr>
        <w:sectPr w:rsidR="005B0CC3">
          <w:type w:val="continuous"/>
          <w:pgSz w:w="11900" w:h="16838"/>
          <w:pgMar w:top="1138" w:right="846" w:bottom="1440" w:left="1440" w:header="0" w:footer="0" w:gutter="0"/>
          <w:cols w:num="2" w:space="720" w:equalWidth="0">
            <w:col w:w="6120" w:space="720"/>
            <w:col w:w="2780"/>
          </w:cols>
        </w:sectPr>
      </w:pPr>
    </w:p>
    <w:p w:rsidR="005B0CC3" w:rsidRDefault="000C4B5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51980" cy="1008443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1008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0CC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73CE8DA"/>
    <w:lvl w:ilvl="0" w:tplc="9E048398">
      <w:start w:val="5"/>
      <w:numFmt w:val="decimal"/>
      <w:lvlText w:val="%1."/>
      <w:lvlJc w:val="left"/>
    </w:lvl>
    <w:lvl w:ilvl="1" w:tplc="F3409B60">
      <w:numFmt w:val="decimal"/>
      <w:lvlText w:val=""/>
      <w:lvlJc w:val="left"/>
    </w:lvl>
    <w:lvl w:ilvl="2" w:tplc="2B968674">
      <w:numFmt w:val="decimal"/>
      <w:lvlText w:val=""/>
      <w:lvlJc w:val="left"/>
    </w:lvl>
    <w:lvl w:ilvl="3" w:tplc="9BCC5A44">
      <w:numFmt w:val="decimal"/>
      <w:lvlText w:val=""/>
      <w:lvlJc w:val="left"/>
    </w:lvl>
    <w:lvl w:ilvl="4" w:tplc="63F636EA">
      <w:numFmt w:val="decimal"/>
      <w:lvlText w:val=""/>
      <w:lvlJc w:val="left"/>
    </w:lvl>
    <w:lvl w:ilvl="5" w:tplc="0E6451C6">
      <w:numFmt w:val="decimal"/>
      <w:lvlText w:val=""/>
      <w:lvlJc w:val="left"/>
    </w:lvl>
    <w:lvl w:ilvl="6" w:tplc="9B3CCE52">
      <w:numFmt w:val="decimal"/>
      <w:lvlText w:val=""/>
      <w:lvlJc w:val="left"/>
    </w:lvl>
    <w:lvl w:ilvl="7" w:tplc="A70AB93A">
      <w:numFmt w:val="decimal"/>
      <w:lvlText w:val=""/>
      <w:lvlJc w:val="left"/>
    </w:lvl>
    <w:lvl w:ilvl="8" w:tplc="65BAEBD0">
      <w:numFmt w:val="decimal"/>
      <w:lvlText w:val=""/>
      <w:lvlJc w:val="left"/>
    </w:lvl>
  </w:abstractNum>
  <w:abstractNum w:abstractNumId="1">
    <w:nsid w:val="00000124"/>
    <w:multiLevelType w:val="hybridMultilevel"/>
    <w:tmpl w:val="36269642"/>
    <w:lvl w:ilvl="0" w:tplc="09708182">
      <w:start w:val="5"/>
      <w:numFmt w:val="decimal"/>
      <w:lvlText w:val="%1."/>
      <w:lvlJc w:val="left"/>
    </w:lvl>
    <w:lvl w:ilvl="1" w:tplc="D3EE08C2">
      <w:start w:val="1"/>
      <w:numFmt w:val="bullet"/>
      <w:lvlText w:val="В"/>
      <w:lvlJc w:val="left"/>
    </w:lvl>
    <w:lvl w:ilvl="2" w:tplc="5246BC74">
      <w:start w:val="1"/>
      <w:numFmt w:val="bullet"/>
      <w:lvlText w:val=""/>
      <w:lvlJc w:val="left"/>
    </w:lvl>
    <w:lvl w:ilvl="3" w:tplc="4C28FF58">
      <w:numFmt w:val="decimal"/>
      <w:lvlText w:val=""/>
      <w:lvlJc w:val="left"/>
    </w:lvl>
    <w:lvl w:ilvl="4" w:tplc="66EAA3CC">
      <w:numFmt w:val="decimal"/>
      <w:lvlText w:val=""/>
      <w:lvlJc w:val="left"/>
    </w:lvl>
    <w:lvl w:ilvl="5" w:tplc="50AE83EA">
      <w:numFmt w:val="decimal"/>
      <w:lvlText w:val=""/>
      <w:lvlJc w:val="left"/>
    </w:lvl>
    <w:lvl w:ilvl="6" w:tplc="0C2A01C0">
      <w:numFmt w:val="decimal"/>
      <w:lvlText w:val=""/>
      <w:lvlJc w:val="left"/>
    </w:lvl>
    <w:lvl w:ilvl="7" w:tplc="79982742">
      <w:numFmt w:val="decimal"/>
      <w:lvlText w:val=""/>
      <w:lvlJc w:val="left"/>
    </w:lvl>
    <w:lvl w:ilvl="8" w:tplc="8A2AF0C6">
      <w:numFmt w:val="decimal"/>
      <w:lvlText w:val=""/>
      <w:lvlJc w:val="left"/>
    </w:lvl>
  </w:abstractNum>
  <w:abstractNum w:abstractNumId="2">
    <w:nsid w:val="00000F3E"/>
    <w:multiLevelType w:val="hybridMultilevel"/>
    <w:tmpl w:val="1060AC16"/>
    <w:lvl w:ilvl="0" w:tplc="7A6055C8">
      <w:start w:val="4"/>
      <w:numFmt w:val="decimal"/>
      <w:lvlText w:val="%1."/>
      <w:lvlJc w:val="left"/>
    </w:lvl>
    <w:lvl w:ilvl="1" w:tplc="625AB05C">
      <w:numFmt w:val="decimal"/>
      <w:lvlText w:val=""/>
      <w:lvlJc w:val="left"/>
    </w:lvl>
    <w:lvl w:ilvl="2" w:tplc="349EE248">
      <w:numFmt w:val="decimal"/>
      <w:lvlText w:val=""/>
      <w:lvlJc w:val="left"/>
    </w:lvl>
    <w:lvl w:ilvl="3" w:tplc="A4F006D0">
      <w:numFmt w:val="decimal"/>
      <w:lvlText w:val=""/>
      <w:lvlJc w:val="left"/>
    </w:lvl>
    <w:lvl w:ilvl="4" w:tplc="9BA6D578">
      <w:numFmt w:val="decimal"/>
      <w:lvlText w:val=""/>
      <w:lvlJc w:val="left"/>
    </w:lvl>
    <w:lvl w:ilvl="5" w:tplc="1C0662E2">
      <w:numFmt w:val="decimal"/>
      <w:lvlText w:val=""/>
      <w:lvlJc w:val="left"/>
    </w:lvl>
    <w:lvl w:ilvl="6" w:tplc="DBBECA12">
      <w:numFmt w:val="decimal"/>
      <w:lvlText w:val=""/>
      <w:lvlJc w:val="left"/>
    </w:lvl>
    <w:lvl w:ilvl="7" w:tplc="BEB4953C">
      <w:numFmt w:val="decimal"/>
      <w:lvlText w:val=""/>
      <w:lvlJc w:val="left"/>
    </w:lvl>
    <w:lvl w:ilvl="8" w:tplc="CD8AA636">
      <w:numFmt w:val="decimal"/>
      <w:lvlText w:val=""/>
      <w:lvlJc w:val="left"/>
    </w:lvl>
  </w:abstractNum>
  <w:abstractNum w:abstractNumId="3">
    <w:nsid w:val="000012DB"/>
    <w:multiLevelType w:val="hybridMultilevel"/>
    <w:tmpl w:val="E8E89DC8"/>
    <w:lvl w:ilvl="0" w:tplc="82161418">
      <w:start w:val="1"/>
      <w:numFmt w:val="bullet"/>
      <w:lvlText w:val="с"/>
      <w:lvlJc w:val="left"/>
    </w:lvl>
    <w:lvl w:ilvl="1" w:tplc="6096FA3C">
      <w:numFmt w:val="decimal"/>
      <w:lvlText w:val=""/>
      <w:lvlJc w:val="left"/>
    </w:lvl>
    <w:lvl w:ilvl="2" w:tplc="99E0BC64">
      <w:numFmt w:val="decimal"/>
      <w:lvlText w:val=""/>
      <w:lvlJc w:val="left"/>
    </w:lvl>
    <w:lvl w:ilvl="3" w:tplc="E826B18E">
      <w:numFmt w:val="decimal"/>
      <w:lvlText w:val=""/>
      <w:lvlJc w:val="left"/>
    </w:lvl>
    <w:lvl w:ilvl="4" w:tplc="49780C86">
      <w:numFmt w:val="decimal"/>
      <w:lvlText w:val=""/>
      <w:lvlJc w:val="left"/>
    </w:lvl>
    <w:lvl w:ilvl="5" w:tplc="F1F61478">
      <w:numFmt w:val="decimal"/>
      <w:lvlText w:val=""/>
      <w:lvlJc w:val="left"/>
    </w:lvl>
    <w:lvl w:ilvl="6" w:tplc="88E89A36">
      <w:numFmt w:val="decimal"/>
      <w:lvlText w:val=""/>
      <w:lvlJc w:val="left"/>
    </w:lvl>
    <w:lvl w:ilvl="7" w:tplc="96BE9234">
      <w:numFmt w:val="decimal"/>
      <w:lvlText w:val=""/>
      <w:lvlJc w:val="left"/>
    </w:lvl>
    <w:lvl w:ilvl="8" w:tplc="6922BBC4">
      <w:numFmt w:val="decimal"/>
      <w:lvlText w:val=""/>
      <w:lvlJc w:val="left"/>
    </w:lvl>
  </w:abstractNum>
  <w:abstractNum w:abstractNumId="4">
    <w:nsid w:val="0000153C"/>
    <w:multiLevelType w:val="hybridMultilevel"/>
    <w:tmpl w:val="E39EE320"/>
    <w:lvl w:ilvl="0" w:tplc="F7089282">
      <w:start w:val="2"/>
      <w:numFmt w:val="decimal"/>
      <w:lvlText w:val="%1."/>
      <w:lvlJc w:val="left"/>
    </w:lvl>
    <w:lvl w:ilvl="1" w:tplc="050E6B20">
      <w:numFmt w:val="decimal"/>
      <w:lvlText w:val=""/>
      <w:lvlJc w:val="left"/>
    </w:lvl>
    <w:lvl w:ilvl="2" w:tplc="17240AA4">
      <w:numFmt w:val="decimal"/>
      <w:lvlText w:val=""/>
      <w:lvlJc w:val="left"/>
    </w:lvl>
    <w:lvl w:ilvl="3" w:tplc="8D0CAD08">
      <w:numFmt w:val="decimal"/>
      <w:lvlText w:val=""/>
      <w:lvlJc w:val="left"/>
    </w:lvl>
    <w:lvl w:ilvl="4" w:tplc="8B6C2AB8">
      <w:numFmt w:val="decimal"/>
      <w:lvlText w:val=""/>
      <w:lvlJc w:val="left"/>
    </w:lvl>
    <w:lvl w:ilvl="5" w:tplc="1C540A42">
      <w:numFmt w:val="decimal"/>
      <w:lvlText w:val=""/>
      <w:lvlJc w:val="left"/>
    </w:lvl>
    <w:lvl w:ilvl="6" w:tplc="08E6D5E2">
      <w:numFmt w:val="decimal"/>
      <w:lvlText w:val=""/>
      <w:lvlJc w:val="left"/>
    </w:lvl>
    <w:lvl w:ilvl="7" w:tplc="DB5007D8">
      <w:numFmt w:val="decimal"/>
      <w:lvlText w:val=""/>
      <w:lvlJc w:val="left"/>
    </w:lvl>
    <w:lvl w:ilvl="8" w:tplc="658AFFA0">
      <w:numFmt w:val="decimal"/>
      <w:lvlText w:val=""/>
      <w:lvlJc w:val="left"/>
    </w:lvl>
  </w:abstractNum>
  <w:abstractNum w:abstractNumId="5">
    <w:nsid w:val="00001547"/>
    <w:multiLevelType w:val="hybridMultilevel"/>
    <w:tmpl w:val="D9DC5D42"/>
    <w:lvl w:ilvl="0" w:tplc="12742FC2">
      <w:start w:val="1"/>
      <w:numFmt w:val="bullet"/>
      <w:lvlText w:val="В"/>
      <w:lvlJc w:val="left"/>
    </w:lvl>
    <w:lvl w:ilvl="1" w:tplc="9E906AA4">
      <w:numFmt w:val="decimal"/>
      <w:lvlText w:val=""/>
      <w:lvlJc w:val="left"/>
    </w:lvl>
    <w:lvl w:ilvl="2" w:tplc="B4B61C36">
      <w:numFmt w:val="decimal"/>
      <w:lvlText w:val=""/>
      <w:lvlJc w:val="left"/>
    </w:lvl>
    <w:lvl w:ilvl="3" w:tplc="9EB62DFC">
      <w:numFmt w:val="decimal"/>
      <w:lvlText w:val=""/>
      <w:lvlJc w:val="left"/>
    </w:lvl>
    <w:lvl w:ilvl="4" w:tplc="7E6C68C0">
      <w:numFmt w:val="decimal"/>
      <w:lvlText w:val=""/>
      <w:lvlJc w:val="left"/>
    </w:lvl>
    <w:lvl w:ilvl="5" w:tplc="E8A22D60">
      <w:numFmt w:val="decimal"/>
      <w:lvlText w:val=""/>
      <w:lvlJc w:val="left"/>
    </w:lvl>
    <w:lvl w:ilvl="6" w:tplc="40D46620">
      <w:numFmt w:val="decimal"/>
      <w:lvlText w:val=""/>
      <w:lvlJc w:val="left"/>
    </w:lvl>
    <w:lvl w:ilvl="7" w:tplc="437A1FCC">
      <w:numFmt w:val="decimal"/>
      <w:lvlText w:val=""/>
      <w:lvlJc w:val="left"/>
    </w:lvl>
    <w:lvl w:ilvl="8" w:tplc="1A4E8C0E">
      <w:numFmt w:val="decimal"/>
      <w:lvlText w:val=""/>
      <w:lvlJc w:val="left"/>
    </w:lvl>
  </w:abstractNum>
  <w:abstractNum w:abstractNumId="6">
    <w:nsid w:val="00002EA6"/>
    <w:multiLevelType w:val="hybridMultilevel"/>
    <w:tmpl w:val="4E30F732"/>
    <w:lvl w:ilvl="0" w:tplc="D4B24F26">
      <w:numFmt w:val="decimal"/>
      <w:lvlText w:val="%1."/>
      <w:lvlJc w:val="left"/>
    </w:lvl>
    <w:lvl w:ilvl="1" w:tplc="CE226C56">
      <w:start w:val="1"/>
      <w:numFmt w:val="bullet"/>
      <w:lvlText w:val="г."/>
      <w:lvlJc w:val="left"/>
    </w:lvl>
    <w:lvl w:ilvl="2" w:tplc="90601AFE">
      <w:numFmt w:val="decimal"/>
      <w:lvlText w:val=""/>
      <w:lvlJc w:val="left"/>
    </w:lvl>
    <w:lvl w:ilvl="3" w:tplc="F14C9A92">
      <w:numFmt w:val="decimal"/>
      <w:lvlText w:val=""/>
      <w:lvlJc w:val="left"/>
    </w:lvl>
    <w:lvl w:ilvl="4" w:tplc="58204C40">
      <w:numFmt w:val="decimal"/>
      <w:lvlText w:val=""/>
      <w:lvlJc w:val="left"/>
    </w:lvl>
    <w:lvl w:ilvl="5" w:tplc="C4EC4D44">
      <w:numFmt w:val="decimal"/>
      <w:lvlText w:val=""/>
      <w:lvlJc w:val="left"/>
    </w:lvl>
    <w:lvl w:ilvl="6" w:tplc="BD68B6B8">
      <w:numFmt w:val="decimal"/>
      <w:lvlText w:val=""/>
      <w:lvlJc w:val="left"/>
    </w:lvl>
    <w:lvl w:ilvl="7" w:tplc="1F184C4A">
      <w:numFmt w:val="decimal"/>
      <w:lvlText w:val=""/>
      <w:lvlJc w:val="left"/>
    </w:lvl>
    <w:lvl w:ilvl="8" w:tplc="3B021B8A">
      <w:numFmt w:val="decimal"/>
      <w:lvlText w:val=""/>
      <w:lvlJc w:val="left"/>
    </w:lvl>
  </w:abstractNum>
  <w:abstractNum w:abstractNumId="7">
    <w:nsid w:val="0000305E"/>
    <w:multiLevelType w:val="hybridMultilevel"/>
    <w:tmpl w:val="9034B1CC"/>
    <w:lvl w:ilvl="0" w:tplc="6A72119A">
      <w:start w:val="1"/>
      <w:numFmt w:val="bullet"/>
      <w:lvlText w:val="В"/>
      <w:lvlJc w:val="left"/>
    </w:lvl>
    <w:lvl w:ilvl="1" w:tplc="7E82CF38">
      <w:numFmt w:val="decimal"/>
      <w:lvlText w:val=""/>
      <w:lvlJc w:val="left"/>
    </w:lvl>
    <w:lvl w:ilvl="2" w:tplc="4EB8590E">
      <w:numFmt w:val="decimal"/>
      <w:lvlText w:val=""/>
      <w:lvlJc w:val="left"/>
    </w:lvl>
    <w:lvl w:ilvl="3" w:tplc="C1CE9152">
      <w:numFmt w:val="decimal"/>
      <w:lvlText w:val=""/>
      <w:lvlJc w:val="left"/>
    </w:lvl>
    <w:lvl w:ilvl="4" w:tplc="80CEE55A">
      <w:numFmt w:val="decimal"/>
      <w:lvlText w:val=""/>
      <w:lvlJc w:val="left"/>
    </w:lvl>
    <w:lvl w:ilvl="5" w:tplc="57E0B576">
      <w:numFmt w:val="decimal"/>
      <w:lvlText w:val=""/>
      <w:lvlJc w:val="left"/>
    </w:lvl>
    <w:lvl w:ilvl="6" w:tplc="085E512C">
      <w:numFmt w:val="decimal"/>
      <w:lvlText w:val=""/>
      <w:lvlJc w:val="left"/>
    </w:lvl>
    <w:lvl w:ilvl="7" w:tplc="9550B01A">
      <w:numFmt w:val="decimal"/>
      <w:lvlText w:val=""/>
      <w:lvlJc w:val="left"/>
    </w:lvl>
    <w:lvl w:ilvl="8" w:tplc="5092511E">
      <w:numFmt w:val="decimal"/>
      <w:lvlText w:val=""/>
      <w:lvlJc w:val="left"/>
    </w:lvl>
  </w:abstractNum>
  <w:abstractNum w:abstractNumId="8">
    <w:nsid w:val="0000390C"/>
    <w:multiLevelType w:val="hybridMultilevel"/>
    <w:tmpl w:val="9BA0C988"/>
    <w:lvl w:ilvl="0" w:tplc="0A06CE38">
      <w:start w:val="61"/>
      <w:numFmt w:val="upperLetter"/>
      <w:lvlText w:val="%1"/>
      <w:lvlJc w:val="left"/>
    </w:lvl>
    <w:lvl w:ilvl="1" w:tplc="B3B80EC6">
      <w:numFmt w:val="decimal"/>
      <w:lvlText w:val=""/>
      <w:lvlJc w:val="left"/>
    </w:lvl>
    <w:lvl w:ilvl="2" w:tplc="46F4787C">
      <w:numFmt w:val="decimal"/>
      <w:lvlText w:val=""/>
      <w:lvlJc w:val="left"/>
    </w:lvl>
    <w:lvl w:ilvl="3" w:tplc="BFE8DD8C">
      <w:numFmt w:val="decimal"/>
      <w:lvlText w:val=""/>
      <w:lvlJc w:val="left"/>
    </w:lvl>
    <w:lvl w:ilvl="4" w:tplc="08D40552">
      <w:numFmt w:val="decimal"/>
      <w:lvlText w:val=""/>
      <w:lvlJc w:val="left"/>
    </w:lvl>
    <w:lvl w:ilvl="5" w:tplc="5FAA9C2E">
      <w:numFmt w:val="decimal"/>
      <w:lvlText w:val=""/>
      <w:lvlJc w:val="left"/>
    </w:lvl>
    <w:lvl w:ilvl="6" w:tplc="3AC2B6C0">
      <w:numFmt w:val="decimal"/>
      <w:lvlText w:val=""/>
      <w:lvlJc w:val="left"/>
    </w:lvl>
    <w:lvl w:ilvl="7" w:tplc="9036D9BE">
      <w:numFmt w:val="decimal"/>
      <w:lvlText w:val=""/>
      <w:lvlJc w:val="left"/>
    </w:lvl>
    <w:lvl w:ilvl="8" w:tplc="0546BEE0">
      <w:numFmt w:val="decimal"/>
      <w:lvlText w:val=""/>
      <w:lvlJc w:val="left"/>
    </w:lvl>
  </w:abstractNum>
  <w:abstractNum w:abstractNumId="9">
    <w:nsid w:val="0000440D"/>
    <w:multiLevelType w:val="hybridMultilevel"/>
    <w:tmpl w:val="784C637A"/>
    <w:lvl w:ilvl="0" w:tplc="9DA068A8">
      <w:start w:val="7"/>
      <w:numFmt w:val="decimal"/>
      <w:lvlText w:val="%1."/>
      <w:lvlJc w:val="left"/>
    </w:lvl>
    <w:lvl w:ilvl="1" w:tplc="60C0333C">
      <w:numFmt w:val="decimal"/>
      <w:lvlText w:val=""/>
      <w:lvlJc w:val="left"/>
    </w:lvl>
    <w:lvl w:ilvl="2" w:tplc="08DC442A">
      <w:numFmt w:val="decimal"/>
      <w:lvlText w:val=""/>
      <w:lvlJc w:val="left"/>
    </w:lvl>
    <w:lvl w:ilvl="3" w:tplc="5B263314">
      <w:numFmt w:val="decimal"/>
      <w:lvlText w:val=""/>
      <w:lvlJc w:val="left"/>
    </w:lvl>
    <w:lvl w:ilvl="4" w:tplc="08B0B9E0">
      <w:numFmt w:val="decimal"/>
      <w:lvlText w:val=""/>
      <w:lvlJc w:val="left"/>
    </w:lvl>
    <w:lvl w:ilvl="5" w:tplc="5434AAAC">
      <w:numFmt w:val="decimal"/>
      <w:lvlText w:val=""/>
      <w:lvlJc w:val="left"/>
    </w:lvl>
    <w:lvl w:ilvl="6" w:tplc="2CF641AC">
      <w:numFmt w:val="decimal"/>
      <w:lvlText w:val=""/>
      <w:lvlJc w:val="left"/>
    </w:lvl>
    <w:lvl w:ilvl="7" w:tplc="F9365986">
      <w:numFmt w:val="decimal"/>
      <w:lvlText w:val=""/>
      <w:lvlJc w:val="left"/>
    </w:lvl>
    <w:lvl w:ilvl="8" w:tplc="BF70D5E2">
      <w:numFmt w:val="decimal"/>
      <w:lvlText w:val=""/>
      <w:lvlJc w:val="left"/>
    </w:lvl>
  </w:abstractNum>
  <w:abstractNum w:abstractNumId="10">
    <w:nsid w:val="0000491C"/>
    <w:multiLevelType w:val="hybridMultilevel"/>
    <w:tmpl w:val="D67C1018"/>
    <w:lvl w:ilvl="0" w:tplc="B0C052DA">
      <w:start w:val="1"/>
      <w:numFmt w:val="bullet"/>
      <w:lvlText w:val="с"/>
      <w:lvlJc w:val="left"/>
    </w:lvl>
    <w:lvl w:ilvl="1" w:tplc="EF4E0138">
      <w:numFmt w:val="decimal"/>
      <w:lvlText w:val=""/>
      <w:lvlJc w:val="left"/>
    </w:lvl>
    <w:lvl w:ilvl="2" w:tplc="2DD2597E">
      <w:numFmt w:val="decimal"/>
      <w:lvlText w:val=""/>
      <w:lvlJc w:val="left"/>
    </w:lvl>
    <w:lvl w:ilvl="3" w:tplc="AD32F4E8">
      <w:numFmt w:val="decimal"/>
      <w:lvlText w:val=""/>
      <w:lvlJc w:val="left"/>
    </w:lvl>
    <w:lvl w:ilvl="4" w:tplc="FC4E02EE">
      <w:numFmt w:val="decimal"/>
      <w:lvlText w:val=""/>
      <w:lvlJc w:val="left"/>
    </w:lvl>
    <w:lvl w:ilvl="5" w:tplc="B33EC30A">
      <w:numFmt w:val="decimal"/>
      <w:lvlText w:val=""/>
      <w:lvlJc w:val="left"/>
    </w:lvl>
    <w:lvl w:ilvl="6" w:tplc="F4D64B76">
      <w:numFmt w:val="decimal"/>
      <w:lvlText w:val=""/>
      <w:lvlJc w:val="left"/>
    </w:lvl>
    <w:lvl w:ilvl="7" w:tplc="599C47D0">
      <w:numFmt w:val="decimal"/>
      <w:lvlText w:val=""/>
      <w:lvlJc w:val="left"/>
    </w:lvl>
    <w:lvl w:ilvl="8" w:tplc="5B58C0C6">
      <w:numFmt w:val="decimal"/>
      <w:lvlText w:val=""/>
      <w:lvlJc w:val="left"/>
    </w:lvl>
  </w:abstractNum>
  <w:abstractNum w:abstractNumId="11">
    <w:nsid w:val="00004D06"/>
    <w:multiLevelType w:val="hybridMultilevel"/>
    <w:tmpl w:val="1BD66B78"/>
    <w:lvl w:ilvl="0" w:tplc="5AD0540C">
      <w:start w:val="9"/>
      <w:numFmt w:val="decimal"/>
      <w:lvlText w:val="%1."/>
      <w:lvlJc w:val="left"/>
    </w:lvl>
    <w:lvl w:ilvl="1" w:tplc="B816B5B2">
      <w:numFmt w:val="decimal"/>
      <w:lvlText w:val=""/>
      <w:lvlJc w:val="left"/>
    </w:lvl>
    <w:lvl w:ilvl="2" w:tplc="DF9867A4">
      <w:numFmt w:val="decimal"/>
      <w:lvlText w:val=""/>
      <w:lvlJc w:val="left"/>
    </w:lvl>
    <w:lvl w:ilvl="3" w:tplc="8A5216CA">
      <w:numFmt w:val="decimal"/>
      <w:lvlText w:val=""/>
      <w:lvlJc w:val="left"/>
    </w:lvl>
    <w:lvl w:ilvl="4" w:tplc="A93CECF4">
      <w:numFmt w:val="decimal"/>
      <w:lvlText w:val=""/>
      <w:lvlJc w:val="left"/>
    </w:lvl>
    <w:lvl w:ilvl="5" w:tplc="DDEC25F4">
      <w:numFmt w:val="decimal"/>
      <w:lvlText w:val=""/>
      <w:lvlJc w:val="left"/>
    </w:lvl>
    <w:lvl w:ilvl="6" w:tplc="54AA506C">
      <w:numFmt w:val="decimal"/>
      <w:lvlText w:val=""/>
      <w:lvlJc w:val="left"/>
    </w:lvl>
    <w:lvl w:ilvl="7" w:tplc="B57010E0">
      <w:numFmt w:val="decimal"/>
      <w:lvlText w:val=""/>
      <w:lvlJc w:val="left"/>
    </w:lvl>
    <w:lvl w:ilvl="8" w:tplc="AA700A1E">
      <w:numFmt w:val="decimal"/>
      <w:lvlText w:val=""/>
      <w:lvlJc w:val="left"/>
    </w:lvl>
  </w:abstractNum>
  <w:abstractNum w:abstractNumId="12">
    <w:nsid w:val="00004DB7"/>
    <w:multiLevelType w:val="hybridMultilevel"/>
    <w:tmpl w:val="A19C7CAC"/>
    <w:lvl w:ilvl="0" w:tplc="41F49DE8">
      <w:start w:val="10"/>
      <w:numFmt w:val="decimal"/>
      <w:lvlText w:val="%1."/>
      <w:lvlJc w:val="left"/>
    </w:lvl>
    <w:lvl w:ilvl="1" w:tplc="425AC2C0">
      <w:numFmt w:val="decimal"/>
      <w:lvlText w:val=""/>
      <w:lvlJc w:val="left"/>
    </w:lvl>
    <w:lvl w:ilvl="2" w:tplc="B6CE7E1A">
      <w:numFmt w:val="decimal"/>
      <w:lvlText w:val=""/>
      <w:lvlJc w:val="left"/>
    </w:lvl>
    <w:lvl w:ilvl="3" w:tplc="2E060940">
      <w:numFmt w:val="decimal"/>
      <w:lvlText w:val=""/>
      <w:lvlJc w:val="left"/>
    </w:lvl>
    <w:lvl w:ilvl="4" w:tplc="2DD46892">
      <w:numFmt w:val="decimal"/>
      <w:lvlText w:val=""/>
      <w:lvlJc w:val="left"/>
    </w:lvl>
    <w:lvl w:ilvl="5" w:tplc="44F4B77A">
      <w:numFmt w:val="decimal"/>
      <w:lvlText w:val=""/>
      <w:lvlJc w:val="left"/>
    </w:lvl>
    <w:lvl w:ilvl="6" w:tplc="5F1C4FFA">
      <w:numFmt w:val="decimal"/>
      <w:lvlText w:val=""/>
      <w:lvlJc w:val="left"/>
    </w:lvl>
    <w:lvl w:ilvl="7" w:tplc="9CB664E0">
      <w:numFmt w:val="decimal"/>
      <w:lvlText w:val=""/>
      <w:lvlJc w:val="left"/>
    </w:lvl>
    <w:lvl w:ilvl="8" w:tplc="6A662E04">
      <w:numFmt w:val="decimal"/>
      <w:lvlText w:val=""/>
      <w:lvlJc w:val="left"/>
    </w:lvl>
  </w:abstractNum>
  <w:abstractNum w:abstractNumId="13">
    <w:nsid w:val="000054DE"/>
    <w:multiLevelType w:val="hybridMultilevel"/>
    <w:tmpl w:val="6AC22350"/>
    <w:lvl w:ilvl="0" w:tplc="327E68B0">
      <w:start w:val="1"/>
      <w:numFmt w:val="bullet"/>
      <w:lvlText w:val="В"/>
      <w:lvlJc w:val="left"/>
    </w:lvl>
    <w:lvl w:ilvl="1" w:tplc="A8D6B460">
      <w:start w:val="1"/>
      <w:numFmt w:val="bullet"/>
      <w:lvlText w:val="В"/>
      <w:lvlJc w:val="left"/>
    </w:lvl>
    <w:lvl w:ilvl="2" w:tplc="43B85C74">
      <w:start w:val="1"/>
      <w:numFmt w:val="bullet"/>
      <w:lvlText w:val=""/>
      <w:lvlJc w:val="left"/>
    </w:lvl>
    <w:lvl w:ilvl="3" w:tplc="202CA998">
      <w:numFmt w:val="decimal"/>
      <w:lvlText w:val=""/>
      <w:lvlJc w:val="left"/>
    </w:lvl>
    <w:lvl w:ilvl="4" w:tplc="DC5C5206">
      <w:numFmt w:val="decimal"/>
      <w:lvlText w:val=""/>
      <w:lvlJc w:val="left"/>
    </w:lvl>
    <w:lvl w:ilvl="5" w:tplc="359E692C">
      <w:numFmt w:val="decimal"/>
      <w:lvlText w:val=""/>
      <w:lvlJc w:val="left"/>
    </w:lvl>
    <w:lvl w:ilvl="6" w:tplc="20025AB6">
      <w:numFmt w:val="decimal"/>
      <w:lvlText w:val=""/>
      <w:lvlJc w:val="left"/>
    </w:lvl>
    <w:lvl w:ilvl="7" w:tplc="5EC0632E">
      <w:numFmt w:val="decimal"/>
      <w:lvlText w:val=""/>
      <w:lvlJc w:val="left"/>
    </w:lvl>
    <w:lvl w:ilvl="8" w:tplc="4C246944">
      <w:numFmt w:val="decimal"/>
      <w:lvlText w:val=""/>
      <w:lvlJc w:val="left"/>
    </w:lvl>
  </w:abstractNum>
  <w:abstractNum w:abstractNumId="14">
    <w:nsid w:val="00007E87"/>
    <w:multiLevelType w:val="hybridMultilevel"/>
    <w:tmpl w:val="2FB46CF0"/>
    <w:lvl w:ilvl="0" w:tplc="A6CA2176">
      <w:start w:val="3"/>
      <w:numFmt w:val="decimal"/>
      <w:lvlText w:val="%1."/>
      <w:lvlJc w:val="left"/>
    </w:lvl>
    <w:lvl w:ilvl="1" w:tplc="064E3038">
      <w:numFmt w:val="decimal"/>
      <w:lvlText w:val=""/>
      <w:lvlJc w:val="left"/>
    </w:lvl>
    <w:lvl w:ilvl="2" w:tplc="57D294CA">
      <w:numFmt w:val="decimal"/>
      <w:lvlText w:val=""/>
      <w:lvlJc w:val="left"/>
    </w:lvl>
    <w:lvl w:ilvl="3" w:tplc="95B4ADE2">
      <w:numFmt w:val="decimal"/>
      <w:lvlText w:val=""/>
      <w:lvlJc w:val="left"/>
    </w:lvl>
    <w:lvl w:ilvl="4" w:tplc="6DE696CC">
      <w:numFmt w:val="decimal"/>
      <w:lvlText w:val=""/>
      <w:lvlJc w:val="left"/>
    </w:lvl>
    <w:lvl w:ilvl="5" w:tplc="B8728F88">
      <w:numFmt w:val="decimal"/>
      <w:lvlText w:val=""/>
      <w:lvlJc w:val="left"/>
    </w:lvl>
    <w:lvl w:ilvl="6" w:tplc="F828DF26">
      <w:numFmt w:val="decimal"/>
      <w:lvlText w:val=""/>
      <w:lvlJc w:val="left"/>
    </w:lvl>
    <w:lvl w:ilvl="7" w:tplc="5BE01A10">
      <w:numFmt w:val="decimal"/>
      <w:lvlText w:val=""/>
      <w:lvlJc w:val="left"/>
    </w:lvl>
    <w:lvl w:ilvl="8" w:tplc="1D4C309E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3"/>
    <w:rsid w:val="000C4B5E"/>
    <w:rsid w:val="001A6973"/>
    <w:rsid w:val="005B0CC3"/>
    <w:rsid w:val="00A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ds-svetlyachok-cherkasskoe-r64.gosweb.gosuslugi.ru/netcat/?catalogue=1&amp;sub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2</cp:revision>
  <dcterms:created xsi:type="dcterms:W3CDTF">2023-11-06T19:32:00Z</dcterms:created>
  <dcterms:modified xsi:type="dcterms:W3CDTF">2023-11-06T18:54:00Z</dcterms:modified>
</cp:coreProperties>
</file>